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1F66D" w14:textId="5BDF4619" w:rsidR="0028347A" w:rsidRDefault="0028347A"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F91141C" w14:textId="100AD7D5" w:rsidR="0028347A" w:rsidRDefault="0028347A" w:rsidP="0028347A">
      <w:pPr>
        <w:widowControl w:val="0"/>
        <w:autoSpaceDE w:val="0"/>
        <w:autoSpaceDN w:val="0"/>
        <w:adjustRightInd w:val="0"/>
        <w:spacing w:after="0" w:line="240" w:lineRule="auto"/>
        <w:ind w:left="-426" w:hanging="141"/>
        <w:jc w:val="both"/>
        <w:rPr>
          <w:rFonts w:ascii="Times New Roman" w:eastAsia="Times New Roman" w:hAnsi="Times New Roman" w:cs="Times New Roman"/>
          <w:sz w:val="24"/>
          <w:szCs w:val="24"/>
          <w:lang w:eastAsia="ru-RU"/>
        </w:rPr>
      </w:pPr>
      <w:r w:rsidRPr="0028347A">
        <w:rPr>
          <w:rFonts w:ascii="Times New Roman" w:eastAsia="Times New Roman" w:hAnsi="Times New Roman" w:cs="Times New Roman"/>
          <w:noProof/>
          <w:sz w:val="24"/>
          <w:szCs w:val="24"/>
          <w:lang w:eastAsia="ru-RU"/>
        </w:rPr>
        <w:drawing>
          <wp:inline distT="0" distB="0" distL="0" distR="0" wp14:anchorId="633D3314" wp14:editId="0D11229C">
            <wp:extent cx="6520431" cy="9214010"/>
            <wp:effectExtent l="0" t="0" r="0" b="6350"/>
            <wp:docPr id="1" name="Рисунок 1" descr="d:\Users\user\Desktop\скан документы\1_20251023_145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esktop\скан документы\1_20251023_1457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3912" cy="9218929"/>
                    </a:xfrm>
                    <a:prstGeom prst="rect">
                      <a:avLst/>
                    </a:prstGeom>
                    <a:noFill/>
                    <a:ln>
                      <a:noFill/>
                    </a:ln>
                  </pic:spPr>
                </pic:pic>
              </a:graphicData>
            </a:graphic>
          </wp:inline>
        </w:drawing>
      </w:r>
    </w:p>
    <w:p w14:paraId="730BAC42" w14:textId="7692A788"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lastRenderedPageBreak/>
        <w:t>следующих случаях:</w:t>
      </w:r>
    </w:p>
    <w:p w14:paraId="21DC581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признания его судом недееспособным или ограниченно дееспособным;</w:t>
      </w:r>
    </w:p>
    <w:p w14:paraId="1D2C246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лишения его судом права занимать определенные должности;</w:t>
      </w:r>
    </w:p>
    <w:p w14:paraId="417E3AA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наличия в соответствии с заключением медицинского учреждения заболевания, препятствующего выполнению должностных обязанностей;</w:t>
      </w:r>
    </w:p>
    <w:p w14:paraId="229DA07E"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422CA9B"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наличия гражданства иностранного государства.</w:t>
      </w:r>
    </w:p>
    <w:p w14:paraId="15C36511"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xml:space="preserve">На должность педагога в соответствии с требованиями </w:t>
      </w:r>
      <w:hyperlink r:id="rId9" w:history="1">
        <w:r w:rsidRPr="00424F23">
          <w:rPr>
            <w:rFonts w:ascii="Times New Roman" w:eastAsia="Times New Roman" w:hAnsi="Times New Roman" w:cs="Times New Roman"/>
            <w:bCs/>
            <w:sz w:val="24"/>
            <w:szCs w:val="24"/>
            <w:lang w:eastAsia="ru-RU"/>
          </w:rPr>
          <w:t>ст. 331</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ТК РФ принимается лицо:</w:t>
      </w:r>
    </w:p>
    <w:p w14:paraId="0408FEF8"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не лишенное права заниматься педагогической деятельностью в соответствии с вступившим в законную силу приговором суда;</w:t>
      </w:r>
    </w:p>
    <w:p w14:paraId="682A0FA3"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0A6CC1D"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не имеющее неснятой или непогашенной судимости за умышленные тяжкие и особо тяжкие преступления;</w:t>
      </w:r>
    </w:p>
    <w:p w14:paraId="09F13D98"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не признанное недееспособным в установленном федеральным законом порядке;</w:t>
      </w:r>
    </w:p>
    <w:p w14:paraId="06D4A785"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72B4EBE"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2.4. При поступлении на работу в образовательную организацию работник представляет (</w:t>
      </w:r>
      <w:hyperlink r:id="rId10" w:history="1">
        <w:r w:rsidRPr="00424F23">
          <w:rPr>
            <w:rFonts w:ascii="Times New Roman" w:eastAsia="Times New Roman" w:hAnsi="Times New Roman" w:cs="Times New Roman"/>
            <w:sz w:val="24"/>
            <w:szCs w:val="24"/>
            <w:lang w:eastAsia="ru-RU"/>
          </w:rPr>
          <w:t>ч. 1 ст. 65</w:t>
        </w:r>
      </w:hyperlink>
      <w:r w:rsidRPr="00424F23">
        <w:rPr>
          <w:rFonts w:ascii="Times New Roman" w:eastAsia="Times New Roman" w:hAnsi="Times New Roman" w:cs="Times New Roman"/>
          <w:sz w:val="24"/>
          <w:szCs w:val="24"/>
          <w:lang w:eastAsia="ru-RU"/>
        </w:rPr>
        <w:t xml:space="preserve"> ТК РФ):</w:t>
      </w:r>
    </w:p>
    <w:p w14:paraId="4378960E" w14:textId="77777777" w:rsidR="00636F8C" w:rsidRPr="00424F23" w:rsidRDefault="00636F8C" w:rsidP="00424F2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паспорт или иной документ, удостоверяющий личность;</w:t>
      </w:r>
    </w:p>
    <w:p w14:paraId="0421786C" w14:textId="77777777" w:rsidR="00636F8C" w:rsidRPr="00424F23" w:rsidRDefault="00636F8C" w:rsidP="00424F2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трудовую книжку и (или) сведения о трудовой деятельности по </w:t>
      </w:r>
      <w:hyperlink r:id="rId11" w:history="1">
        <w:r w:rsidRPr="00424F23">
          <w:rPr>
            <w:rFonts w:ascii="Times New Roman" w:eastAsia="Times New Roman" w:hAnsi="Times New Roman" w:cs="Times New Roman"/>
            <w:sz w:val="24"/>
            <w:szCs w:val="24"/>
            <w:lang w:eastAsia="ru-RU"/>
          </w:rPr>
          <w:t>форме</w:t>
        </w:r>
        <w:r w:rsidRPr="00424F23">
          <w:rPr>
            <w:rFonts w:ascii="Times New Roman" w:eastAsia="Times New Roman" w:hAnsi="Times New Roman" w:cs="Times New Roman"/>
            <w:sz w:val="24"/>
            <w:szCs w:val="24"/>
            <w:u w:val="single"/>
            <w:lang w:eastAsia="ru-RU"/>
          </w:rPr>
          <w:t xml:space="preserve"> </w:t>
        </w:r>
        <w:r w:rsidRPr="00424F23">
          <w:rPr>
            <w:rFonts w:ascii="Times New Roman" w:eastAsia="Times New Roman" w:hAnsi="Times New Roman" w:cs="Times New Roman"/>
            <w:sz w:val="24"/>
            <w:szCs w:val="24"/>
            <w:lang w:eastAsia="ru-RU"/>
          </w:rPr>
          <w:t>СТД-Р</w:t>
        </w:r>
      </w:hyperlink>
      <w:r w:rsidRPr="00424F23">
        <w:rPr>
          <w:rFonts w:ascii="Times New Roman" w:eastAsia="Times New Roman" w:hAnsi="Times New Roman" w:cs="Times New Roman"/>
          <w:sz w:val="24"/>
          <w:szCs w:val="24"/>
          <w:lang w:eastAsia="ru-RU"/>
        </w:rPr>
        <w:t xml:space="preserve"> (сведения о трудовой деятельности, предоставляемые работнику работодателем) или </w:t>
      </w:r>
      <w:hyperlink r:id="rId12" w:history="1">
        <w:r w:rsidRPr="00424F23">
          <w:rPr>
            <w:rFonts w:ascii="Times New Roman" w:eastAsia="Times New Roman" w:hAnsi="Times New Roman" w:cs="Times New Roman"/>
            <w:sz w:val="24"/>
            <w:szCs w:val="24"/>
            <w:lang w:eastAsia="ru-RU"/>
          </w:rPr>
          <w:t>СТД-ПФР</w:t>
        </w:r>
      </w:hyperlink>
      <w:r w:rsidRPr="00424F23">
        <w:rPr>
          <w:rFonts w:ascii="Times New Roman" w:eastAsia="Times New Roman" w:hAnsi="Times New Roman" w:cs="Times New Roman"/>
          <w:sz w:val="24"/>
          <w:szCs w:val="24"/>
          <w:lang w:eastAsia="ru-RU"/>
        </w:rPr>
        <w:t xml:space="preserve"> (исключением являются случаи поступления на работу впервые);</w:t>
      </w:r>
    </w:p>
    <w:p w14:paraId="131578D7" w14:textId="77777777" w:rsidR="00636F8C" w:rsidRPr="00424F23" w:rsidRDefault="00636F8C" w:rsidP="00424F2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424F23">
        <w:rPr>
          <w:rFonts w:ascii="Times New Roman" w:eastAsia="Times New Roman" w:hAnsi="Times New Roman" w:cs="Times New Roman"/>
          <w:bCs/>
          <w:sz w:val="24"/>
          <w:szCs w:val="24"/>
          <w:shd w:val="clear" w:color="auto" w:fill="FFFFFF"/>
          <w:lang w:eastAsia="ru-RU"/>
        </w:rPr>
        <w:t>;</w:t>
      </w:r>
      <w:r w:rsidRPr="00424F23">
        <w:rPr>
          <w:rFonts w:ascii="Times New Roman" w:eastAsia="Times New Roman" w:hAnsi="Times New Roman" w:cs="Times New Roman"/>
          <w:sz w:val="24"/>
          <w:szCs w:val="24"/>
          <w:shd w:val="clear" w:color="auto" w:fill="FFFFFF"/>
          <w:lang w:eastAsia="ru-RU"/>
        </w:rPr>
        <w:t> </w:t>
      </w:r>
    </w:p>
    <w:p w14:paraId="39C98D06" w14:textId="77777777" w:rsidR="00636F8C" w:rsidRPr="00424F23" w:rsidRDefault="00636F8C" w:rsidP="00424F2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документы воинского учета (для военнообязанных и лиц, подлежащих призыву на военную службу);</w:t>
      </w:r>
    </w:p>
    <w:p w14:paraId="0433EC82" w14:textId="77777777" w:rsidR="00636F8C" w:rsidRPr="00424F23" w:rsidRDefault="00636F8C" w:rsidP="00424F2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704FC16" w14:textId="77777777" w:rsidR="00636F8C" w:rsidRPr="00424F23" w:rsidRDefault="00636F8C" w:rsidP="00424F2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7547AF0E"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5A13AED6" w14:textId="35EC691A"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w:t>
      </w:r>
      <w:r w:rsidRPr="00424F23">
        <w:rPr>
          <w:rFonts w:ascii="Times New Roman" w:eastAsia="Times New Roman" w:hAnsi="Times New Roman" w:cs="Times New Roman"/>
          <w:sz w:val="24"/>
          <w:szCs w:val="24"/>
          <w:lang w:eastAsia="ru-RU"/>
        </w:rPr>
        <w:lastRenderedPageBreak/>
        <w:t xml:space="preserve">специальности, квалификации или должности и соблюдать Правила внутреннего трудового распорядка муниципального </w:t>
      </w:r>
      <w:r w:rsidR="00424F23" w:rsidRPr="00424F23">
        <w:rPr>
          <w:rFonts w:ascii="Times New Roman" w:eastAsia="Times New Roman" w:hAnsi="Times New Roman" w:cs="Times New Roman"/>
          <w:sz w:val="24"/>
          <w:szCs w:val="24"/>
          <w:lang w:eastAsia="ru-RU"/>
        </w:rPr>
        <w:t>бюджет</w:t>
      </w:r>
      <w:r w:rsidRPr="00424F23">
        <w:rPr>
          <w:rFonts w:ascii="Times New Roman" w:eastAsia="Times New Roman" w:hAnsi="Times New Roman" w:cs="Times New Roman"/>
          <w:sz w:val="24"/>
          <w:szCs w:val="24"/>
          <w:lang w:eastAsia="ru-RU"/>
        </w:rPr>
        <w:t>ного дошкольного образовательного учреждения города Набережные Челны «</w:t>
      </w:r>
      <w:r w:rsidR="00424F23" w:rsidRPr="00424F23">
        <w:rPr>
          <w:rFonts w:ascii="Times New Roman" w:eastAsia="Times New Roman" w:hAnsi="Times New Roman" w:cs="Times New Roman"/>
          <w:bCs/>
          <w:sz w:val="24"/>
          <w:szCs w:val="24"/>
          <w:lang w:eastAsia="ru-RU"/>
        </w:rPr>
        <w:t>Детский сад общеразвивающего вида с приоритетным осуществлением деятельности по познавательно- речевому направлению развития детей №79 «Вишенка</w:t>
      </w:r>
      <w:r w:rsidRPr="00424F23">
        <w:rPr>
          <w:rFonts w:ascii="Times New Roman" w:eastAsia="Times New Roman" w:hAnsi="Times New Roman" w:cs="Times New Roman"/>
          <w:sz w:val="24"/>
          <w:szCs w:val="24"/>
          <w:lang w:eastAsia="ru-RU"/>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3"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Российской Федерации, коллективным договором, трудовым договором.</w:t>
      </w:r>
    </w:p>
    <w:p w14:paraId="4027203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sidRPr="00424F23">
          <w:rPr>
            <w:rFonts w:ascii="Times New Roman" w:eastAsia="Times New Roman" w:hAnsi="Times New Roman" w:cs="Times New Roman"/>
            <w:bCs/>
            <w:sz w:val="24"/>
            <w:szCs w:val="24"/>
            <w:lang w:eastAsia="ru-RU"/>
          </w:rPr>
          <w:t>законодательству</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380C652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14:paraId="4E9079D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14:paraId="179EA7D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3C9A87B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F54C3A2"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41E1DD04" w14:textId="42B7FAD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10E8C104"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4C4172C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05DCD1E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036C3DD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2.12. Прием на работу оформляется приказом руководителя образовательной </w:t>
      </w:r>
      <w:r w:rsidRPr="00424F23">
        <w:rPr>
          <w:rFonts w:ascii="Times New Roman" w:eastAsia="Times New Roman" w:hAnsi="Times New Roman" w:cs="Times New Roman"/>
          <w:sz w:val="24"/>
          <w:szCs w:val="24"/>
          <w:lang w:eastAsia="ru-RU"/>
        </w:rPr>
        <w:lastRenderedPageBreak/>
        <w:t>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6A8D352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63DD18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4C9CA54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07E52B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93804D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751F1F3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2.18. С письменного согласия работник может быть переведен на работу, требующую более низкой квалификации.</w:t>
      </w:r>
    </w:p>
    <w:p w14:paraId="45FE9E0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4028E2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Работник об этом должен быть поставлен в известность в письменной форме не позднее, чем за два месяца до их введения.</w:t>
      </w:r>
    </w:p>
    <w:p w14:paraId="011331F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5870065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2.21. Прекращение трудового договора может иметь место только по основаниям, предусмотренным </w:t>
      </w:r>
      <w:hyperlink r:id="rId15" w:history="1">
        <w:r w:rsidRPr="00424F23">
          <w:rPr>
            <w:rFonts w:ascii="Times New Roman" w:eastAsia="Times New Roman" w:hAnsi="Times New Roman" w:cs="Times New Roman"/>
            <w:bCs/>
            <w:sz w:val="24"/>
            <w:szCs w:val="24"/>
            <w:lang w:eastAsia="ru-RU"/>
          </w:rPr>
          <w:t>законодательством</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Российской Федерации.</w:t>
      </w:r>
    </w:p>
    <w:p w14:paraId="5CAF903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2.22. Трудовой договор может быть в любое время расторгнут по соглашению сторон трудового договора.</w:t>
      </w:r>
    </w:p>
    <w:p w14:paraId="563B9EA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16"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sz w:val="24"/>
          <w:szCs w:val="24"/>
          <w:lang w:eastAsia="ru-RU"/>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4841B03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2.24. Прекращение трудового договора оформляется приказом руководителя образовательной организации.</w:t>
      </w:r>
    </w:p>
    <w:p w14:paraId="1B117E5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0928224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2.26. В день увольнения администрация образовательной организации производит с </w:t>
      </w:r>
      <w:r w:rsidRPr="00424F23">
        <w:rPr>
          <w:rFonts w:ascii="Times New Roman" w:eastAsia="Times New Roman" w:hAnsi="Times New Roman" w:cs="Times New Roman"/>
          <w:sz w:val="24"/>
          <w:szCs w:val="24"/>
          <w:lang w:eastAsia="ru-RU"/>
        </w:rPr>
        <w:lastRenderedPageBreak/>
        <w:t xml:space="preserve">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7" w:history="1">
        <w:r w:rsidRPr="00424F23">
          <w:rPr>
            <w:rFonts w:ascii="Times New Roman" w:eastAsia="Times New Roman" w:hAnsi="Times New Roman" w:cs="Times New Roman"/>
            <w:bCs/>
            <w:sz w:val="24"/>
            <w:szCs w:val="24"/>
            <w:lang w:eastAsia="ru-RU"/>
          </w:rPr>
          <w:t>Трудового кодекса</w:t>
        </w:r>
      </w:hyperlink>
      <w:r w:rsidRPr="00424F23">
        <w:rPr>
          <w:rFonts w:ascii="Times New Roman" w:eastAsia="Times New Roman" w:hAnsi="Times New Roman" w:cs="Times New Roman"/>
          <w:sz w:val="24"/>
          <w:szCs w:val="24"/>
          <w:lang w:eastAsia="ru-RU"/>
        </w:rPr>
        <w:t xml:space="preserve"> Российской Федерации. Днем увольнения считается последний день работы.</w:t>
      </w:r>
    </w:p>
    <w:p w14:paraId="19B68EA1" w14:textId="6E66CD99" w:rsidR="00636F8C" w:rsidRDefault="00636F8C" w:rsidP="005950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w:t>
      </w:r>
      <w:r w:rsidR="000A3037" w:rsidRPr="00424F23">
        <w:rPr>
          <w:rFonts w:ascii="Times New Roman" w:eastAsia="Times New Roman" w:hAnsi="Times New Roman" w:cs="Times New Roman"/>
          <w:sz w:val="24"/>
          <w:szCs w:val="24"/>
          <w:lang w:val="tt-RU" w:eastAsia="ru-RU"/>
        </w:rPr>
        <w:t xml:space="preserve">, </w:t>
      </w:r>
      <w:r w:rsidRPr="00424F23">
        <w:rPr>
          <w:rFonts w:ascii="Times New Roman" w:eastAsia="Times New Roman" w:hAnsi="Times New Roman" w:cs="Times New Roman"/>
          <w:sz w:val="24"/>
          <w:szCs w:val="24"/>
          <w:lang w:eastAsia="ru-RU"/>
        </w:rPr>
        <w:t>либо дать согласие на отправление ее по почте. Со дня направления указанного уведомления руководитель освобождается от ответственности за з</w:t>
      </w:r>
      <w:r w:rsidR="00595086">
        <w:rPr>
          <w:rFonts w:ascii="Times New Roman" w:eastAsia="Times New Roman" w:hAnsi="Times New Roman" w:cs="Times New Roman"/>
          <w:sz w:val="24"/>
          <w:szCs w:val="24"/>
          <w:lang w:eastAsia="ru-RU"/>
        </w:rPr>
        <w:t>адержку выдачи трудовой книжки.</w:t>
      </w:r>
    </w:p>
    <w:p w14:paraId="78EA5699" w14:textId="77777777" w:rsidR="00595086" w:rsidRPr="00424F23" w:rsidRDefault="00595086" w:rsidP="005950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885D519" w14:textId="2394884B" w:rsidR="00636F8C" w:rsidRDefault="00595086" w:rsidP="00595086">
      <w:pPr>
        <w:keepNext/>
        <w:keepLines/>
        <w:widowControl w:val="0"/>
        <w:autoSpaceDE w:val="0"/>
        <w:autoSpaceDN w:val="0"/>
        <w:adjustRightInd w:val="0"/>
        <w:spacing w:after="0" w:line="240" w:lineRule="auto"/>
        <w:ind w:left="720"/>
        <w:jc w:val="center"/>
        <w:outlineLvl w:val="0"/>
        <w:rPr>
          <w:rFonts w:ascii="Times New Roman" w:eastAsia="Times New Roman" w:hAnsi="Times New Roman" w:cs="Times New Roman"/>
          <w:b/>
          <w:bCs/>
          <w:sz w:val="24"/>
          <w:szCs w:val="24"/>
          <w:lang w:eastAsia="ru-RU"/>
        </w:rPr>
      </w:pPr>
      <w:bookmarkStart w:id="0" w:name="sub_300"/>
      <w:bookmarkStart w:id="1" w:name="_Toc71620605"/>
      <w:r>
        <w:rPr>
          <w:rFonts w:ascii="Times New Roman" w:eastAsia="Times New Roman" w:hAnsi="Times New Roman" w:cs="Times New Roman"/>
          <w:b/>
          <w:bCs/>
          <w:sz w:val="24"/>
          <w:szCs w:val="24"/>
          <w:lang w:val="en-US" w:eastAsia="ru-RU"/>
        </w:rPr>
        <w:t>III</w:t>
      </w:r>
      <w:r w:rsidRPr="00595086">
        <w:rPr>
          <w:rFonts w:ascii="Times New Roman" w:eastAsia="Times New Roman" w:hAnsi="Times New Roman" w:cs="Times New Roman"/>
          <w:b/>
          <w:bCs/>
          <w:sz w:val="24"/>
          <w:szCs w:val="24"/>
          <w:lang w:eastAsia="ru-RU"/>
        </w:rPr>
        <w:t xml:space="preserve">. </w:t>
      </w:r>
      <w:r w:rsidR="00636F8C" w:rsidRPr="00424F23">
        <w:rPr>
          <w:rFonts w:ascii="Times New Roman" w:eastAsia="Times New Roman" w:hAnsi="Times New Roman" w:cs="Times New Roman"/>
          <w:b/>
          <w:bCs/>
          <w:sz w:val="24"/>
          <w:szCs w:val="24"/>
          <w:lang w:eastAsia="ru-RU"/>
        </w:rPr>
        <w:t>Основные права и обязанности работников образовательной организации</w:t>
      </w:r>
      <w:bookmarkEnd w:id="0"/>
      <w:bookmarkEnd w:id="1"/>
    </w:p>
    <w:p w14:paraId="143D70DA" w14:textId="77777777" w:rsidR="00595086" w:rsidRPr="00424F23" w:rsidRDefault="00595086" w:rsidP="00595086">
      <w:pPr>
        <w:keepNext/>
        <w:keepLines/>
        <w:widowControl w:val="0"/>
        <w:autoSpaceDE w:val="0"/>
        <w:autoSpaceDN w:val="0"/>
        <w:adjustRightInd w:val="0"/>
        <w:spacing w:after="0" w:line="240" w:lineRule="auto"/>
        <w:ind w:left="720"/>
        <w:jc w:val="center"/>
        <w:outlineLvl w:val="0"/>
        <w:rPr>
          <w:rFonts w:ascii="Times New Roman" w:eastAsia="Times New Roman" w:hAnsi="Times New Roman" w:cs="Times New Roman"/>
          <w:b/>
          <w:bCs/>
          <w:sz w:val="24"/>
          <w:szCs w:val="24"/>
          <w:lang w:eastAsia="ru-RU"/>
        </w:rPr>
      </w:pPr>
    </w:p>
    <w:p w14:paraId="214D105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3.1. Работник образовательной организации имеет право:</w:t>
      </w:r>
    </w:p>
    <w:p w14:paraId="24781DB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на заключение, изменение и расторжение трудового договора в порядке и на условиях, которые установлены </w:t>
      </w:r>
      <w:hyperlink r:id="rId18"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sz w:val="24"/>
          <w:szCs w:val="24"/>
          <w:lang w:eastAsia="ru-RU"/>
        </w:rPr>
        <w:t xml:space="preserve"> Российской Федерации, иными федеральными законами;</w:t>
      </w:r>
    </w:p>
    <w:p w14:paraId="2F19B07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предоставление работы, обусловленной трудовым договором, отвечающей его профессиональной подготовке и квалификации;</w:t>
      </w:r>
    </w:p>
    <w:p w14:paraId="079429D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рабочее место, соответствующее государственным нормативным требованиям охраны труда;</w:t>
      </w:r>
    </w:p>
    <w:p w14:paraId="5A15D7B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1300C98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на отдых, гарантируемый установленной </w:t>
      </w:r>
      <w:hyperlink r:id="rId19" w:history="1">
        <w:r w:rsidRPr="00424F23">
          <w:rPr>
            <w:rFonts w:ascii="Times New Roman" w:eastAsia="Times New Roman" w:hAnsi="Times New Roman" w:cs="Times New Roman"/>
            <w:bCs/>
            <w:sz w:val="24"/>
            <w:szCs w:val="24"/>
            <w:lang w:eastAsia="ru-RU"/>
          </w:rPr>
          <w:t>федеральным законом</w:t>
        </w:r>
      </w:hyperlink>
      <w:r w:rsidRPr="00424F23">
        <w:rPr>
          <w:rFonts w:ascii="Times New Roman" w:eastAsia="Times New Roman" w:hAnsi="Times New Roman" w:cs="Times New Roman"/>
          <w:sz w:val="24"/>
          <w:szCs w:val="24"/>
          <w:lang w:eastAsia="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203F9E7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на профессиональную подготовку, переподготовку и повышение своей квалификации в порядке, установленном </w:t>
      </w:r>
      <w:hyperlink r:id="rId20"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Российской Федерации, иными федеральными законами;</w:t>
      </w:r>
    </w:p>
    <w:p w14:paraId="43AF79C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получение квалификационной категории при условии успешного прохождения аттестации;</w:t>
      </w:r>
    </w:p>
    <w:p w14:paraId="3DDF776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на участие в управлении образовательной организацией в предусмотренных </w:t>
      </w:r>
      <w:hyperlink r:id="rId21"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sz w:val="24"/>
          <w:szCs w:val="24"/>
          <w:lang w:eastAsia="ru-RU"/>
        </w:rPr>
        <w:t xml:space="preserve"> Российской Федерации, иными федеральными законами и коллективным договором формах;</w:t>
      </w:r>
    </w:p>
    <w:p w14:paraId="40F44F0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789C57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защиту своих трудовых прав, свобод и законных интересов всеми не запрещенными законом способами;</w:t>
      </w:r>
    </w:p>
    <w:p w14:paraId="7B69705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1706F10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sz w:val="24"/>
          <w:szCs w:val="24"/>
          <w:lang w:eastAsia="ru-RU"/>
        </w:rPr>
        <w:t xml:space="preserve"> Российской Федерации, иными федеральными законами;</w:t>
      </w:r>
    </w:p>
    <w:p w14:paraId="0058668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 обязательное социальное страхование в случаях, предусмотренных федеральными законами;</w:t>
      </w:r>
    </w:p>
    <w:p w14:paraId="5A62984B" w14:textId="7B6E90ED"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424F23">
        <w:rPr>
          <w:rFonts w:ascii="Times New Roman" w:eastAsia="Times New Roman" w:hAnsi="Times New Roman" w:cs="Times New Roman"/>
          <w:sz w:val="24"/>
          <w:szCs w:val="24"/>
          <w:lang w:eastAsia="ru-RU"/>
        </w:rPr>
        <w:t>- на социальные льготы и гарантии</w:t>
      </w:r>
      <w:r w:rsidRPr="00424F23">
        <w:rPr>
          <w:rFonts w:ascii="Times New Roman" w:eastAsia="Times New Roman" w:hAnsi="Times New Roman" w:cs="Times New Roman"/>
          <w:bCs/>
          <w:sz w:val="24"/>
          <w:szCs w:val="24"/>
          <w:lang w:eastAsia="ru-RU"/>
        </w:rPr>
        <w:t xml:space="preserve">, предусмотренные коллективным договором муниципального </w:t>
      </w:r>
      <w:r w:rsidR="00424F23">
        <w:rPr>
          <w:rFonts w:ascii="Times New Roman" w:eastAsia="Times New Roman" w:hAnsi="Times New Roman" w:cs="Times New Roman"/>
          <w:bCs/>
          <w:sz w:val="24"/>
          <w:szCs w:val="24"/>
          <w:lang w:eastAsia="ru-RU"/>
        </w:rPr>
        <w:t>бюджетн</w:t>
      </w:r>
      <w:r w:rsidRPr="00424F23">
        <w:rPr>
          <w:rFonts w:ascii="Times New Roman" w:eastAsia="Times New Roman" w:hAnsi="Times New Roman" w:cs="Times New Roman"/>
          <w:bCs/>
          <w:sz w:val="24"/>
          <w:szCs w:val="24"/>
          <w:lang w:eastAsia="ru-RU"/>
        </w:rPr>
        <w:t xml:space="preserve">ого дошкольного образовательного учреждения города Набережные Челны </w:t>
      </w:r>
      <w:r w:rsidR="001D11C8" w:rsidRPr="00926478">
        <w:rPr>
          <w:rFonts w:ascii="Times New Roman" w:hAnsi="Times New Roman" w:cs="Times New Roman"/>
          <w:color w:val="000000"/>
        </w:rPr>
        <w:t>«Центр развития ребёнка - детский сад №47 «Айгуль»</w:t>
      </w:r>
      <w:r w:rsidR="001D11C8" w:rsidRPr="008B5A44">
        <w:rPr>
          <w:color w:val="000000"/>
        </w:rPr>
        <w:t xml:space="preserve"> </w:t>
      </w:r>
      <w:r w:rsidR="001D11C8" w:rsidRPr="00F92063">
        <w:rPr>
          <w:rFonts w:ascii="Times New Roman" w:eastAsia="Times New Roman" w:hAnsi="Times New Roman" w:cs="Times New Roman"/>
          <w:bCs/>
          <w:sz w:val="24"/>
          <w:szCs w:val="24"/>
          <w:lang w:eastAsia="ru-RU"/>
        </w:rPr>
        <w:t xml:space="preserve"> </w:t>
      </w:r>
    </w:p>
    <w:p w14:paraId="13795F2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3.2. Работник образовательной организации обязан:</w:t>
      </w:r>
    </w:p>
    <w:p w14:paraId="32430360" w14:textId="6DBB2355" w:rsidR="00636F8C"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w:t>
      </w:r>
      <w:r w:rsidRPr="00424F23">
        <w:rPr>
          <w:rFonts w:ascii="Times New Roman" w:eastAsia="Times New Roman" w:hAnsi="Times New Roman" w:cs="Times New Roman"/>
          <w:sz w:val="24"/>
          <w:szCs w:val="24"/>
          <w:lang w:eastAsia="ru-RU"/>
        </w:rPr>
        <w:lastRenderedPageBreak/>
        <w:t>нормативными актами;</w:t>
      </w:r>
    </w:p>
    <w:p w14:paraId="3F476EE9" w14:textId="77777777" w:rsidR="001D11C8" w:rsidRPr="00424F23" w:rsidRDefault="001D11C8"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FE54EE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предъявлять при приеме на работу документы, предусмотренные действующим </w:t>
      </w:r>
      <w:hyperlink r:id="rId23" w:history="1">
        <w:r w:rsidRPr="00424F23">
          <w:rPr>
            <w:rFonts w:ascii="Times New Roman" w:eastAsia="Times New Roman" w:hAnsi="Times New Roman" w:cs="Times New Roman"/>
            <w:bCs/>
            <w:sz w:val="24"/>
            <w:szCs w:val="24"/>
            <w:lang w:eastAsia="ru-RU"/>
          </w:rPr>
          <w:t>законодательством</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Российской Федерации;</w:t>
      </w:r>
    </w:p>
    <w:p w14:paraId="2B116D6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соблюдать правила внутреннего трудового распорядка образовательной организации, в том числе режим труда и отдыха;</w:t>
      </w:r>
    </w:p>
    <w:p w14:paraId="569FE98E" w14:textId="16706BA0" w:rsidR="00636F8C"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соблюдать трудовую дисциплину;</w:t>
      </w:r>
    </w:p>
    <w:p w14:paraId="71DDA519" w14:textId="434CBFC5" w:rsidR="006E3121" w:rsidRPr="00424F23" w:rsidRDefault="006E3121"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нормы профессиональной этики;</w:t>
      </w:r>
    </w:p>
    <w:p w14:paraId="4FCFC93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исполнять приказы, распоряжения и указания руководителей, отданные в пределах их должностных полномочий, за исключением незаконных;</w:t>
      </w:r>
    </w:p>
    <w:p w14:paraId="7166707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01F61F6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5A1FDB6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систематически повышать свою профессиональную квалификацию;</w:t>
      </w:r>
    </w:p>
    <w:p w14:paraId="1330091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34D94A3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беречь государственную собственность - оборудование, аппараты, технику и т. п., строго соблюдать порядок их хранения и эксплуатации;</w:t>
      </w:r>
    </w:p>
    <w:p w14:paraId="0F01D75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содержать в порядке и чистоте свое рабочее место, кабинет, передавать свое рабочее место, инвентарь и оборудование в исправном состоянии;</w:t>
      </w:r>
    </w:p>
    <w:p w14:paraId="54ADC0A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эффективно использовать учебное оборудование, экономно и рационально электроэнергию и другие материальные ресурсы;</w:t>
      </w:r>
    </w:p>
    <w:p w14:paraId="28C5718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39A2441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211A97E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грамотно и своевременно вести необходимую документацию;</w:t>
      </w:r>
    </w:p>
    <w:p w14:paraId="144203D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439AD65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261D325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3.3. Педагогические работники образовательной организации обязаны:</w:t>
      </w:r>
    </w:p>
    <w:p w14:paraId="492083E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F700D8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8C3D62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составлять учебно-программную документацию (рабочие программы, календарно-тематические планы, учебно-методические карты занятий);</w:t>
      </w:r>
    </w:p>
    <w:p w14:paraId="5BFA5A9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2E736D2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осуществлять организационное и методическое руководство учебно-исследовательской работой обучающихся;</w:t>
      </w:r>
    </w:p>
    <w:p w14:paraId="1D2FB13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обмениваться опытом работы с педагогами других образовательных организаций; </w:t>
      </w:r>
    </w:p>
    <w:p w14:paraId="49AE2CF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выявлять причины неуспеваемости обучающихся, оказывать им действенную помощь </w:t>
      </w:r>
      <w:r w:rsidRPr="00424F23">
        <w:rPr>
          <w:rFonts w:ascii="Times New Roman" w:eastAsia="Times New Roman" w:hAnsi="Times New Roman" w:cs="Times New Roman"/>
          <w:sz w:val="24"/>
          <w:szCs w:val="24"/>
          <w:lang w:eastAsia="ru-RU"/>
        </w:rPr>
        <w:lastRenderedPageBreak/>
        <w:t>в освоении учебного материала;</w:t>
      </w:r>
    </w:p>
    <w:p w14:paraId="3A011E4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осуществлять меры, направленные на сохранение контингента обучающихся.</w:t>
      </w:r>
    </w:p>
    <w:p w14:paraId="5D59DCA4" w14:textId="071AA719" w:rsidR="00636F8C" w:rsidRDefault="00636F8C" w:rsidP="005950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4" w:history="1">
        <w:r w:rsidRPr="00424F23">
          <w:rPr>
            <w:rFonts w:ascii="Times New Roman" w:eastAsia="Times New Roman" w:hAnsi="Times New Roman" w:cs="Times New Roman"/>
            <w:bCs/>
            <w:sz w:val="24"/>
            <w:szCs w:val="24"/>
            <w:lang w:eastAsia="ru-RU"/>
          </w:rPr>
          <w:t>квалификационным справочником</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 xml:space="preserve">должностей служащих и </w:t>
      </w:r>
      <w:hyperlink r:id="rId25" w:history="1">
        <w:r w:rsidRPr="00424F23">
          <w:rPr>
            <w:rFonts w:ascii="Times New Roman" w:eastAsia="Times New Roman" w:hAnsi="Times New Roman" w:cs="Times New Roman"/>
            <w:bCs/>
            <w:sz w:val="24"/>
            <w:szCs w:val="24"/>
            <w:lang w:eastAsia="ru-RU"/>
          </w:rPr>
          <w:t>тарифно-квалификационными справочниками</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работ и профессий и утвержденными руководител</w:t>
      </w:r>
      <w:r w:rsidR="00595086">
        <w:rPr>
          <w:rFonts w:ascii="Times New Roman" w:eastAsia="Times New Roman" w:hAnsi="Times New Roman" w:cs="Times New Roman"/>
          <w:sz w:val="24"/>
          <w:szCs w:val="24"/>
          <w:lang w:eastAsia="ru-RU"/>
        </w:rPr>
        <w:t>ем образовательной организации.</w:t>
      </w:r>
    </w:p>
    <w:p w14:paraId="24891B76" w14:textId="77777777" w:rsidR="00595086" w:rsidRPr="00424F23" w:rsidRDefault="00595086" w:rsidP="005950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CFCCE1F" w14:textId="476A15F3" w:rsidR="00636F8C" w:rsidRDefault="00595086" w:rsidP="00595086">
      <w:pPr>
        <w:keepNext/>
        <w:keepLines/>
        <w:widowControl w:val="0"/>
        <w:autoSpaceDE w:val="0"/>
        <w:autoSpaceDN w:val="0"/>
        <w:adjustRightInd w:val="0"/>
        <w:spacing w:after="0" w:line="240" w:lineRule="auto"/>
        <w:ind w:left="720"/>
        <w:jc w:val="center"/>
        <w:outlineLvl w:val="0"/>
        <w:rPr>
          <w:rFonts w:ascii="Times New Roman" w:eastAsia="Times New Roman" w:hAnsi="Times New Roman" w:cs="Times New Roman"/>
          <w:b/>
          <w:bCs/>
          <w:sz w:val="24"/>
          <w:szCs w:val="24"/>
          <w:lang w:eastAsia="ru-RU"/>
        </w:rPr>
      </w:pPr>
      <w:bookmarkStart w:id="2" w:name="sub_400"/>
      <w:bookmarkStart w:id="3" w:name="_Toc71620606"/>
      <w:r>
        <w:rPr>
          <w:rFonts w:ascii="Times New Roman" w:eastAsia="Times New Roman" w:hAnsi="Times New Roman" w:cs="Times New Roman"/>
          <w:b/>
          <w:bCs/>
          <w:sz w:val="24"/>
          <w:szCs w:val="24"/>
          <w:lang w:val="en-US" w:eastAsia="ru-RU"/>
        </w:rPr>
        <w:t>IV</w:t>
      </w:r>
      <w:r w:rsidRPr="00595086">
        <w:rPr>
          <w:rFonts w:ascii="Times New Roman" w:eastAsia="Times New Roman" w:hAnsi="Times New Roman" w:cs="Times New Roman"/>
          <w:b/>
          <w:bCs/>
          <w:sz w:val="24"/>
          <w:szCs w:val="24"/>
          <w:lang w:eastAsia="ru-RU"/>
        </w:rPr>
        <w:t xml:space="preserve">. </w:t>
      </w:r>
      <w:r w:rsidR="00636F8C" w:rsidRPr="00424F23">
        <w:rPr>
          <w:rFonts w:ascii="Times New Roman" w:eastAsia="Times New Roman" w:hAnsi="Times New Roman" w:cs="Times New Roman"/>
          <w:b/>
          <w:bCs/>
          <w:sz w:val="24"/>
          <w:szCs w:val="24"/>
          <w:lang w:eastAsia="ru-RU"/>
        </w:rPr>
        <w:t>Основные права и обязанности руководителя образовательной организации</w:t>
      </w:r>
      <w:bookmarkEnd w:id="2"/>
      <w:bookmarkEnd w:id="3"/>
    </w:p>
    <w:p w14:paraId="4BD8EF9B" w14:textId="77777777" w:rsidR="00595086" w:rsidRPr="00424F23" w:rsidRDefault="00595086" w:rsidP="00595086">
      <w:pPr>
        <w:keepNext/>
        <w:keepLines/>
        <w:widowControl w:val="0"/>
        <w:autoSpaceDE w:val="0"/>
        <w:autoSpaceDN w:val="0"/>
        <w:adjustRightInd w:val="0"/>
        <w:spacing w:after="0" w:line="240" w:lineRule="auto"/>
        <w:ind w:left="720"/>
        <w:jc w:val="center"/>
        <w:outlineLvl w:val="0"/>
        <w:rPr>
          <w:rFonts w:ascii="Times New Roman" w:eastAsia="Times New Roman" w:hAnsi="Times New Roman" w:cs="Times New Roman"/>
          <w:b/>
          <w:bCs/>
          <w:sz w:val="24"/>
          <w:szCs w:val="24"/>
          <w:lang w:eastAsia="ru-RU"/>
        </w:rPr>
      </w:pPr>
    </w:p>
    <w:p w14:paraId="197C4DA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4.1. Руководитель образовательной организации имеет право:</w:t>
      </w:r>
    </w:p>
    <w:p w14:paraId="50BD04E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управлять образовательной организацией, персоналом в пределах полномочий, установленных Уставом образовательной организации;</w:t>
      </w:r>
    </w:p>
    <w:p w14:paraId="7E729D1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заключать, изменять и расторгать трудовые договоры с работниками в порядке и на условиях, которые установлены </w:t>
      </w:r>
      <w:hyperlink r:id="rId26"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sz w:val="24"/>
          <w:szCs w:val="24"/>
          <w:lang w:eastAsia="ru-RU"/>
        </w:rPr>
        <w:t xml:space="preserve"> Российской Федерации, иными федеральными законами;</w:t>
      </w:r>
    </w:p>
    <w:p w14:paraId="0E02310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вести коллективные переговоры и заключать коллективные договоры;</w:t>
      </w:r>
    </w:p>
    <w:p w14:paraId="051FF57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заключать другие внешние договоры;</w:t>
      </w:r>
    </w:p>
    <w:p w14:paraId="3618D63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поощрять работников за добросовестный эффективный труд;</w:t>
      </w:r>
    </w:p>
    <w:p w14:paraId="71DE926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привлекать к дисциплинарной ответственности работников образовательной организации;</w:t>
      </w:r>
    </w:p>
    <w:p w14:paraId="02A29F5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33C8335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открывать и закрывать счета в банках;</w:t>
      </w:r>
    </w:p>
    <w:p w14:paraId="226541F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присутствовать на занятиях, проводимых с воспитанниками;</w:t>
      </w:r>
    </w:p>
    <w:p w14:paraId="21A01FD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принимать локальные нормативные акты.</w:t>
      </w:r>
    </w:p>
    <w:p w14:paraId="16F2015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4.2. Руководитель образовательной организации обязан:</w:t>
      </w:r>
    </w:p>
    <w:p w14:paraId="5D29A9E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22684AE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соблюдать </w:t>
      </w:r>
      <w:hyperlink r:id="rId27" w:history="1">
        <w:r w:rsidRPr="00424F23">
          <w:rPr>
            <w:rFonts w:ascii="Times New Roman" w:eastAsia="Times New Roman" w:hAnsi="Times New Roman" w:cs="Times New Roman"/>
            <w:bCs/>
            <w:sz w:val="24"/>
            <w:szCs w:val="24"/>
            <w:lang w:eastAsia="ru-RU"/>
          </w:rPr>
          <w:t>трудовое законодательство</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60E520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предоставлять работникам работу, обусловленную трудовым договором;</w:t>
      </w:r>
    </w:p>
    <w:p w14:paraId="3E6E267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вести учет рабочего времени, фактически отработанного работниками, обеспечивать учет сверхурочных работ;</w:t>
      </w:r>
    </w:p>
    <w:p w14:paraId="22C6A57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своевременно предоставлять отпуска работникам образовательной организации в соответствии с утвержденным на год графиком;</w:t>
      </w:r>
    </w:p>
    <w:p w14:paraId="39C6478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06B1FD1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75469A3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создавать условия для постоянного улучшения качества подготовки специалистов на всех уровнях образования;</w:t>
      </w:r>
    </w:p>
    <w:p w14:paraId="30981C4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осуществлять контроль за выполнением бюджета учебного времени и содержанием обучения;</w:t>
      </w:r>
    </w:p>
    <w:p w14:paraId="5681D56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принимать меры по обеспечению учебного процесса необходимым оборудованием, инвентарем, инструментами, расходными материалами;</w:t>
      </w:r>
    </w:p>
    <w:p w14:paraId="4DE431F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обеспечивать систематическое повышение квалификации работников, создавать необходимые условия для совмещения работы с обучением;</w:t>
      </w:r>
    </w:p>
    <w:p w14:paraId="465EE73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41D9122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lastRenderedPageBreak/>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3F9B497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создавать в коллективе здоровый морально-психологический климат и благоприятные условия труда;</w:t>
      </w:r>
    </w:p>
    <w:p w14:paraId="435D995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sidRPr="00424F23">
          <w:rPr>
            <w:rFonts w:ascii="Times New Roman" w:eastAsia="Times New Roman" w:hAnsi="Times New Roman" w:cs="Times New Roman"/>
            <w:bCs/>
            <w:sz w:val="24"/>
            <w:szCs w:val="24"/>
            <w:lang w:eastAsia="ru-RU"/>
          </w:rPr>
          <w:t>трудового законодательства</w:t>
        </w:r>
      </w:hyperlink>
      <w:r w:rsidRPr="00424F23">
        <w:rPr>
          <w:rFonts w:ascii="Times New Roman" w:eastAsia="Times New Roman" w:hAnsi="Times New Roman" w:cs="Times New Roman"/>
          <w:sz w:val="24"/>
          <w:szCs w:val="24"/>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78D0934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14:paraId="74AE90C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14:paraId="67F55D3D" w14:textId="7FC22EB9"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14:paraId="5F2C8FBD" w14:textId="12ADDDD2" w:rsidR="00636F8C" w:rsidRDefault="00636F8C" w:rsidP="005950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исполнять иные обязанности, предусмотренные </w:t>
      </w:r>
      <w:hyperlink r:id="rId29" w:history="1">
        <w:r w:rsidRPr="00424F23">
          <w:rPr>
            <w:rFonts w:ascii="Times New Roman" w:eastAsia="Times New Roman" w:hAnsi="Times New Roman" w:cs="Times New Roman"/>
            <w:bCs/>
            <w:sz w:val="24"/>
            <w:szCs w:val="24"/>
            <w:lang w:eastAsia="ru-RU"/>
          </w:rPr>
          <w:t>трудовым законодательством</w:t>
        </w:r>
      </w:hyperlink>
      <w:r w:rsidRPr="00424F23">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 коллективным договором, соглашениями, локальными нормативными</w:t>
      </w:r>
      <w:r w:rsidR="00595086">
        <w:rPr>
          <w:rFonts w:ascii="Times New Roman" w:eastAsia="Times New Roman" w:hAnsi="Times New Roman" w:cs="Times New Roman"/>
          <w:sz w:val="24"/>
          <w:szCs w:val="24"/>
          <w:lang w:eastAsia="ru-RU"/>
        </w:rPr>
        <w:t xml:space="preserve"> актами и трудовыми договорами.</w:t>
      </w:r>
    </w:p>
    <w:p w14:paraId="33237464" w14:textId="77777777" w:rsidR="00595086" w:rsidRPr="00424F23" w:rsidRDefault="00595086" w:rsidP="0059508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B9328F1" w14:textId="50A2A511" w:rsidR="00636F8C" w:rsidRDefault="00595086"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w:t>
      </w:r>
      <w:r w:rsidR="00636F8C" w:rsidRPr="00424F23">
        <w:rPr>
          <w:rFonts w:ascii="Times New Roman" w:eastAsia="Times New Roman" w:hAnsi="Times New Roman" w:cs="Times New Roman"/>
          <w:b/>
          <w:sz w:val="24"/>
          <w:szCs w:val="24"/>
          <w:lang w:eastAsia="ru-RU"/>
        </w:rPr>
        <w:t>. Основные обязанности администрации образовательной организации</w:t>
      </w:r>
    </w:p>
    <w:p w14:paraId="0AA34F00" w14:textId="77777777" w:rsidR="00595086" w:rsidRPr="00424F23" w:rsidRDefault="00595086"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79672E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5.1. Администрация образовательной организации обязана:</w:t>
      </w:r>
    </w:p>
    <w:p w14:paraId="11C1E69A"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56B852A6" w14:textId="584E920A"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5.1.2.  Правильно организовать труд работников образовательной организации в соответствии</w:t>
      </w:r>
      <w:r w:rsidR="000A3037" w:rsidRPr="00424F23">
        <w:rPr>
          <w:rFonts w:ascii="Times New Roman" w:eastAsia="Times New Roman" w:hAnsi="Times New Roman" w:cs="Times New Roman"/>
          <w:sz w:val="24"/>
          <w:szCs w:val="24"/>
          <w:lang w:eastAsia="ru-RU"/>
        </w:rPr>
        <w:t xml:space="preserve"> </w:t>
      </w:r>
      <w:r w:rsidRPr="00424F23">
        <w:rPr>
          <w:rFonts w:ascii="Times New Roman" w:eastAsia="Times New Roman" w:hAnsi="Times New Roman" w:cs="Times New Roman"/>
          <w:sz w:val="24"/>
          <w:szCs w:val="24"/>
          <w:lang w:eastAsia="ru-RU"/>
        </w:rPr>
        <w:t>с их специальностью и квалификацией, закрепить за каждым из них определенное место работы, обес</w:t>
      </w:r>
      <w:r w:rsidRPr="00424F23">
        <w:rPr>
          <w:rFonts w:ascii="Times New Roman" w:eastAsia="Times New Roman" w:hAnsi="Times New Roman" w:cs="Times New Roman"/>
          <w:sz w:val="24"/>
          <w:szCs w:val="24"/>
          <w:lang w:eastAsia="ru-RU"/>
        </w:rPr>
        <w:softHyphen/>
        <w:t>печить исправное состояние оборудования, здоровые и безопасные условия труда.</w:t>
      </w:r>
    </w:p>
    <w:p w14:paraId="784786B0"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424F23">
        <w:rPr>
          <w:rFonts w:ascii="Times New Roman" w:eastAsia="Times New Roman" w:hAnsi="Times New Roman" w:cs="Times New Roman"/>
          <w:sz w:val="24"/>
          <w:szCs w:val="24"/>
          <w:lang w:eastAsia="ru-RU"/>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6B070CB7"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5.1.4. Своевременно применять меры воздей</w:t>
      </w:r>
      <w:r w:rsidRPr="00424F23">
        <w:rPr>
          <w:rFonts w:ascii="Times New Roman" w:eastAsia="Times New Roman" w:hAnsi="Times New Roman" w:cs="Times New Roman"/>
          <w:sz w:val="24"/>
          <w:szCs w:val="24"/>
          <w:lang w:eastAsia="ru-RU"/>
        </w:rPr>
        <w:softHyphen/>
        <w:t>ствия к нарушителям трудовой дисциплины, учитывая при этом мнение трудового коллектива;</w:t>
      </w:r>
    </w:p>
    <w:p w14:paraId="087FAF36"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5.1.5.  Работника, появившегося на работе в нетрезвом состоя</w:t>
      </w:r>
      <w:r w:rsidRPr="00424F23">
        <w:rPr>
          <w:rFonts w:ascii="Times New Roman" w:eastAsia="Times New Roman" w:hAnsi="Times New Roman" w:cs="Times New Roman"/>
          <w:sz w:val="24"/>
          <w:szCs w:val="24"/>
          <w:lang w:eastAsia="ru-RU"/>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25715F4B"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09618E53" w14:textId="77777777" w:rsidR="00636F8C" w:rsidRPr="00424F23" w:rsidRDefault="00636F8C" w:rsidP="00424F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0573D551" w14:textId="5B9365D3" w:rsidR="00636F8C" w:rsidRPr="00424F23" w:rsidRDefault="00636F8C" w:rsidP="0059508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ab/>
        <w:t>5.1.8. Принимать меры к своевременному обеспечению образовательной организации необходимым оборудованием, учебными пособ</w:t>
      </w:r>
      <w:r w:rsidR="00595086">
        <w:rPr>
          <w:rFonts w:ascii="Times New Roman" w:eastAsia="Times New Roman" w:hAnsi="Times New Roman" w:cs="Times New Roman"/>
          <w:sz w:val="24"/>
          <w:szCs w:val="24"/>
          <w:lang w:eastAsia="ru-RU"/>
        </w:rPr>
        <w:t>иями, хозяйственным инвентарем.</w:t>
      </w:r>
    </w:p>
    <w:p w14:paraId="47CB3E32" w14:textId="3031D57D" w:rsidR="00636F8C" w:rsidRDefault="00595086" w:rsidP="00424F23">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4" w:name="sub_500"/>
      <w:bookmarkStart w:id="5" w:name="_Toc71620607"/>
      <w:r>
        <w:rPr>
          <w:rFonts w:ascii="Times New Roman" w:eastAsia="Times New Roman" w:hAnsi="Times New Roman" w:cs="Times New Roman"/>
          <w:b/>
          <w:bCs/>
          <w:sz w:val="24"/>
          <w:szCs w:val="24"/>
          <w:lang w:val="en-US" w:eastAsia="ru-RU"/>
        </w:rPr>
        <w:lastRenderedPageBreak/>
        <w:t>VI</w:t>
      </w:r>
      <w:r w:rsidR="00636F8C" w:rsidRPr="00424F23">
        <w:rPr>
          <w:rFonts w:ascii="Times New Roman" w:eastAsia="Times New Roman" w:hAnsi="Times New Roman" w:cs="Times New Roman"/>
          <w:b/>
          <w:bCs/>
          <w:sz w:val="24"/>
          <w:szCs w:val="24"/>
          <w:lang w:eastAsia="ru-RU"/>
        </w:rPr>
        <w:t>. Ответственность сторон</w:t>
      </w:r>
      <w:bookmarkEnd w:id="4"/>
      <w:bookmarkEnd w:id="5"/>
    </w:p>
    <w:p w14:paraId="02D7DF2D" w14:textId="77777777" w:rsidR="00595086" w:rsidRPr="00424F23" w:rsidRDefault="00595086" w:rsidP="00424F23">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5B1DDFB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sidRPr="00424F23">
          <w:rPr>
            <w:rFonts w:ascii="Times New Roman" w:eastAsia="Times New Roman" w:hAnsi="Times New Roman" w:cs="Times New Roman"/>
            <w:bCs/>
            <w:sz w:val="24"/>
            <w:szCs w:val="24"/>
            <w:lang w:eastAsia="ru-RU"/>
          </w:rPr>
          <w:t>Трудовым кодексом</w:t>
        </w:r>
      </w:hyperlink>
      <w:r w:rsidRPr="00424F23">
        <w:rPr>
          <w:rFonts w:ascii="Times New Roman" w:eastAsia="Times New Roman" w:hAnsi="Times New Roman" w:cs="Times New Roman"/>
          <w:sz w:val="24"/>
          <w:szCs w:val="24"/>
          <w:lang w:eastAsia="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241CBB1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6.2. Руководитель образовательной организации несет ответственность:</w:t>
      </w:r>
    </w:p>
    <w:p w14:paraId="7D411C2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за уровень квалификации работников образовательной организации;</w:t>
      </w:r>
    </w:p>
    <w:p w14:paraId="45E18E4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за реализацию образовательных программ в соответствии с требованиями государственного стандарта;</w:t>
      </w:r>
    </w:p>
    <w:p w14:paraId="791C4E1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за жизнь и здоровье, соблюдение прав и свобод работников и воспитанников образовательной организации;</w:t>
      </w:r>
    </w:p>
    <w:p w14:paraId="4DEC1AA6" w14:textId="584AA782"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за неисполнение или ненадлежащее исполнение без уважительных причин Устава образовательной организации, </w:t>
      </w:r>
      <w:r w:rsidR="000A3037" w:rsidRPr="00424F23">
        <w:rPr>
          <w:rFonts w:ascii="Times New Roman" w:eastAsia="Times New Roman" w:hAnsi="Times New Roman" w:cs="Times New Roman"/>
          <w:sz w:val="24"/>
          <w:szCs w:val="24"/>
          <w:lang w:eastAsia="ru-RU"/>
        </w:rPr>
        <w:t>п</w:t>
      </w:r>
      <w:r w:rsidRPr="00424F23">
        <w:rPr>
          <w:rFonts w:ascii="Times New Roman" w:eastAsia="Times New Roman" w:hAnsi="Times New Roman" w:cs="Times New Roman"/>
          <w:sz w:val="24"/>
          <w:szCs w:val="24"/>
          <w:lang w:eastAsia="ru-RU"/>
        </w:rPr>
        <w:t>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75C733E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76204BA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sidRPr="00424F23">
          <w:rPr>
            <w:rFonts w:ascii="Times New Roman" w:eastAsia="Times New Roman" w:hAnsi="Times New Roman" w:cs="Times New Roman"/>
            <w:bCs/>
            <w:sz w:val="24"/>
            <w:szCs w:val="24"/>
            <w:lang w:eastAsia="ru-RU"/>
          </w:rPr>
          <w:t>трудовым</w:t>
        </w:r>
      </w:hyperlink>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и</w:t>
      </w:r>
      <w:r w:rsidRPr="00424F23">
        <w:rPr>
          <w:rFonts w:ascii="Times New Roman" w:eastAsia="Times New Roman" w:hAnsi="Times New Roman" w:cs="Times New Roman"/>
          <w:b/>
          <w:sz w:val="24"/>
          <w:szCs w:val="24"/>
          <w:lang w:eastAsia="ru-RU"/>
        </w:rPr>
        <w:t xml:space="preserve"> </w:t>
      </w:r>
      <w:hyperlink r:id="rId32" w:history="1">
        <w:r w:rsidRPr="00424F23">
          <w:rPr>
            <w:rFonts w:ascii="Times New Roman" w:eastAsia="Times New Roman" w:hAnsi="Times New Roman" w:cs="Times New Roman"/>
            <w:bCs/>
            <w:sz w:val="24"/>
            <w:szCs w:val="24"/>
            <w:lang w:eastAsia="ru-RU"/>
          </w:rPr>
          <w:t>гражданским законодательством</w:t>
        </w:r>
      </w:hyperlink>
      <w:r w:rsidRPr="00424F23">
        <w:rPr>
          <w:rFonts w:ascii="Times New Roman" w:eastAsia="Times New Roman" w:hAnsi="Times New Roman" w:cs="Times New Roman"/>
          <w:sz w:val="24"/>
          <w:szCs w:val="24"/>
          <w:lang w:eastAsia="ru-RU"/>
        </w:rPr>
        <w:t xml:space="preserve"> Российской Федерации.</w:t>
      </w:r>
    </w:p>
    <w:p w14:paraId="50038BB4" w14:textId="4309021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14:paraId="3313553A"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7B96DF0" w14:textId="04B86B81" w:rsidR="00636F8C" w:rsidRPr="00424F23" w:rsidRDefault="00595086"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VII</w:t>
      </w:r>
      <w:r w:rsidR="00636F8C" w:rsidRPr="00424F23">
        <w:rPr>
          <w:rFonts w:ascii="Times New Roman" w:eastAsia="Times New Roman" w:hAnsi="Times New Roman" w:cs="Times New Roman"/>
          <w:b/>
          <w:sz w:val="24"/>
          <w:szCs w:val="24"/>
          <w:lang w:eastAsia="ru-RU"/>
        </w:rPr>
        <w:t xml:space="preserve">. Рабочее время и его использование, время отдыха </w:t>
      </w:r>
    </w:p>
    <w:p w14:paraId="6FBB37D2" w14:textId="77777777" w:rsidR="00636F8C" w:rsidRPr="00424F23" w:rsidRDefault="00636F8C" w:rsidP="00424F23">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7C5976DC" w14:textId="200E5246"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424F23">
        <w:rPr>
          <w:rFonts w:ascii="Times New Roman" w:eastAsia="Times New Roman" w:hAnsi="Times New Roman" w:cs="Times New Roman"/>
          <w:sz w:val="24"/>
          <w:szCs w:val="24"/>
          <w:lang w:eastAsia="ru-RU"/>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14:paraId="0F31D4A1"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color w:val="C00000"/>
          <w:sz w:val="24"/>
          <w:szCs w:val="24"/>
          <w:lang w:eastAsia="ru-RU"/>
        </w:rPr>
      </w:pPr>
      <w:r w:rsidRPr="00424F23">
        <w:rPr>
          <w:rFonts w:ascii="Times New Roman" w:eastAsia="Times New Roman" w:hAnsi="Times New Roman" w:cs="Times New Roman"/>
          <w:sz w:val="24"/>
          <w:szCs w:val="24"/>
          <w:lang w:eastAsia="ru-RU"/>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05B6DDF6" w14:textId="0600665F" w:rsidR="00636F8C"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536DE60E" w14:textId="00C6C39A"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7.1.3. В соответствии с Приказом Минобрнауки РФ от 11.05.2016 №536 </w:t>
      </w:r>
      <w:r w:rsidRPr="00424F23">
        <w:rPr>
          <w:rFonts w:ascii="Times New Roman" w:eastAsia="MS Mincho" w:hAnsi="Times New Roman" w:cs="Times New Roman"/>
          <w:kern w:val="2"/>
          <w:sz w:val="24"/>
          <w:szCs w:val="24"/>
          <w:lang w:eastAsia="ru-RU"/>
        </w:rPr>
        <w:t>«</w:t>
      </w:r>
      <w:r w:rsidRPr="00424F23">
        <w:rPr>
          <w:rFonts w:ascii="Times New Roman" w:eastAsia="Times New Roman" w:hAnsi="Times New Roman" w:cs="Times New Roman"/>
          <w:sz w:val="24"/>
          <w:szCs w:val="24"/>
          <w:shd w:val="clear" w:color="auto" w:fill="FFFFFF"/>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424F23">
        <w:rPr>
          <w:rFonts w:ascii="Times New Roman" w:eastAsia="Times New Roman"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14:paraId="3A1F9010"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14:paraId="67E67BA5" w14:textId="6076F968"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lastRenderedPageBreak/>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424F23">
        <w:rPr>
          <w:rFonts w:ascii="Times New Roman" w:eastAsia="MS Mincho" w:hAnsi="Times New Roman" w:cs="Times New Roman"/>
          <w:kern w:val="2"/>
          <w:sz w:val="24"/>
          <w:szCs w:val="24"/>
          <w:lang w:eastAsia="ru-RU"/>
        </w:rPr>
        <w:t>Минобрнауки РФ от 11.05.2016</w:t>
      </w:r>
      <w:r w:rsidRPr="00424F23">
        <w:rPr>
          <w:rFonts w:ascii="Times New Roman" w:eastAsia="MS Mincho" w:hAnsi="Times New Roman" w:cs="Times New Roman"/>
          <w:kern w:val="2"/>
          <w:sz w:val="24"/>
          <w:szCs w:val="24"/>
          <w:lang w:val="tt-RU" w:eastAsia="ru-RU"/>
        </w:rPr>
        <w:t xml:space="preserve"> </w:t>
      </w:r>
      <w:r w:rsidRPr="00424F23">
        <w:rPr>
          <w:rFonts w:ascii="Times New Roman" w:eastAsia="MS Mincho" w:hAnsi="Times New Roman" w:cs="Times New Roman"/>
          <w:kern w:val="2"/>
          <w:sz w:val="24"/>
          <w:szCs w:val="24"/>
          <w:lang w:eastAsia="ru-RU"/>
        </w:rPr>
        <w:t xml:space="preserve"> № 536. </w:t>
      </w:r>
    </w:p>
    <w:p w14:paraId="10224DE0" w14:textId="08148F38"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33" w:history="1">
        <w:r w:rsidRPr="00424F23">
          <w:rPr>
            <w:rFonts w:ascii="Times New Roman" w:eastAsia="Times New Roman" w:hAnsi="Times New Roman" w:cs="Times New Roman"/>
            <w:sz w:val="24"/>
            <w:szCs w:val="24"/>
            <w:lang w:eastAsia="ru-RU"/>
          </w:rPr>
          <w:t>законодательства</w:t>
        </w:r>
      </w:hyperlink>
      <w:r w:rsidRPr="00424F23">
        <w:rPr>
          <w:rFonts w:ascii="Times New Roman" w:eastAsia="Times New Roman" w:hAnsi="Times New Roman" w:cs="Times New Roman"/>
          <w:sz w:val="24"/>
          <w:szCs w:val="24"/>
          <w:lang w:eastAsia="ru-RU"/>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0F123131"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7F5DBB9"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7.1.8. Продолжительность рабочего дня или смены, непосредственно предшествующего нерабочему праздничному дню, уменьшается на один час.</w:t>
      </w:r>
    </w:p>
    <w:p w14:paraId="3DFB2784"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7.1.9.  В рабочее время работникам образовательной организации запрещается:</w:t>
      </w:r>
    </w:p>
    <w:p w14:paraId="6727CE9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изменять установленный график работы и расписание занятий;</w:t>
      </w:r>
    </w:p>
    <w:p w14:paraId="7D2D565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отменять занятия, изменять их продолжительность;</w:t>
      </w:r>
    </w:p>
    <w:p w14:paraId="4F5524A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106B588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организовывать собрания по общественным вопросам в рабочее время;</w:t>
      </w:r>
    </w:p>
    <w:p w14:paraId="012F3E2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допускать присутствие на занятиях посторонних лиц без согласия руководителя образовательной организации;</w:t>
      </w:r>
    </w:p>
    <w:p w14:paraId="0C70509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делать замечания по поводу работы педагогическим работникам в присутствии воспитанников;</w:t>
      </w:r>
    </w:p>
    <w:p w14:paraId="4BD04BF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курить на территории и в помещениях образовательной организации.</w:t>
      </w:r>
    </w:p>
    <w:p w14:paraId="10FFB816" w14:textId="4CD9AAB9"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7.2. В образовательной организации устанавливается 5-дневная рабочая неделя с двумя выходными днями: суббота и воскресенье.</w:t>
      </w:r>
    </w:p>
    <w:p w14:paraId="3D45E255" w14:textId="17C71E14"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Режим работы образовательной организации: с понедельника по пятницу, с 6.00 до 18.00</w:t>
      </w:r>
    </w:p>
    <w:p w14:paraId="3D08B584" w14:textId="603705D0"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424F23">
        <w:rPr>
          <w:rFonts w:ascii="Times New Roman" w:eastAsia="Times New Roman" w:hAnsi="Times New Roman" w:cs="Times New Roman"/>
          <w:sz w:val="24"/>
          <w:szCs w:val="24"/>
          <w:lang w:val="tt-RU" w:eastAsia="ru-RU"/>
        </w:rPr>
        <w:t>.</w:t>
      </w:r>
      <w:r w:rsidRPr="00424F23">
        <w:rPr>
          <w:rFonts w:ascii="Times New Roman" w:eastAsia="Times New Roman" w:hAnsi="Times New Roman" w:cs="Times New Roman"/>
          <w:sz w:val="24"/>
          <w:szCs w:val="24"/>
          <w:lang w:eastAsia="ru-RU"/>
        </w:rPr>
        <w:t xml:space="preserve"> Приложения № 1 к Приказу Минобрнауки РФ от 22.12.2014</w:t>
      </w:r>
      <w:r w:rsidRPr="00424F23">
        <w:rPr>
          <w:rFonts w:ascii="Times New Roman" w:eastAsia="Times New Roman" w:hAnsi="Times New Roman" w:cs="Times New Roman"/>
          <w:sz w:val="24"/>
          <w:szCs w:val="24"/>
          <w:lang w:val="tt-RU" w:eastAsia="ru-RU"/>
        </w:rPr>
        <w:t xml:space="preserve"> </w:t>
      </w:r>
      <w:r w:rsidRPr="00424F23">
        <w:rPr>
          <w:rFonts w:ascii="Times New Roman" w:eastAsia="Times New Roman" w:hAnsi="Times New Roman" w:cs="Times New Roman"/>
          <w:sz w:val="24"/>
          <w:szCs w:val="24"/>
          <w:lang w:eastAsia="ru-RU"/>
        </w:rPr>
        <w:t xml:space="preserve">№ 1601.  </w:t>
      </w:r>
    </w:p>
    <w:p w14:paraId="12284C3E" w14:textId="67F85C5F" w:rsidR="00636F8C" w:rsidRPr="00424F23" w:rsidRDefault="00636F8C" w:rsidP="00424F23">
      <w:pPr>
        <w:widowControl w:val="0"/>
        <w:autoSpaceDE w:val="0"/>
        <w:autoSpaceDN w:val="0"/>
        <w:adjustRightInd w:val="0"/>
        <w:spacing w:after="0" w:line="240" w:lineRule="auto"/>
        <w:ind w:firstLine="567"/>
        <w:jc w:val="both"/>
        <w:rPr>
          <w:rFonts w:ascii="Times New Roman" w:eastAsia="MS Mincho" w:hAnsi="Times New Roman" w:cs="Times New Roman"/>
          <w:kern w:val="2"/>
          <w:sz w:val="24"/>
          <w:szCs w:val="24"/>
          <w:lang w:eastAsia="ru-RU"/>
        </w:rPr>
      </w:pPr>
      <w:r w:rsidRPr="00424F23">
        <w:rPr>
          <w:rFonts w:ascii="Times New Roman" w:eastAsia="Times New Roman" w:hAnsi="Times New Roman" w:cs="Times New Roman"/>
          <w:sz w:val="24"/>
          <w:szCs w:val="24"/>
          <w:lang w:eastAsia="ru-RU"/>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424F23">
        <w:rPr>
          <w:rFonts w:ascii="Times New Roman" w:eastAsia="MS Mincho" w:hAnsi="Times New Roman" w:cs="Times New Roman"/>
          <w:kern w:val="2"/>
          <w:sz w:val="24"/>
          <w:szCs w:val="24"/>
          <w:lang w:eastAsia="ru-RU"/>
        </w:rPr>
        <w:t>Минобрнауки РФ от 11.05.2016</w:t>
      </w:r>
      <w:r w:rsidRPr="00424F23">
        <w:rPr>
          <w:rFonts w:ascii="Times New Roman" w:eastAsia="MS Mincho" w:hAnsi="Times New Roman" w:cs="Times New Roman"/>
          <w:kern w:val="2"/>
          <w:sz w:val="24"/>
          <w:szCs w:val="24"/>
          <w:lang w:val="tt-RU" w:eastAsia="ru-RU"/>
        </w:rPr>
        <w:t xml:space="preserve"> </w:t>
      </w:r>
      <w:r w:rsidRPr="00424F23">
        <w:rPr>
          <w:rFonts w:ascii="Times New Roman" w:eastAsia="MS Mincho" w:hAnsi="Times New Roman" w:cs="Times New Roman"/>
          <w:kern w:val="2"/>
          <w:sz w:val="24"/>
          <w:szCs w:val="24"/>
          <w:lang w:eastAsia="ru-RU"/>
        </w:rPr>
        <w:t>№ 536</w:t>
      </w:r>
      <w:r w:rsidRPr="00424F23">
        <w:rPr>
          <w:rFonts w:ascii="Times New Roman" w:eastAsia="Times New Roman" w:hAnsi="Times New Roman" w:cs="Times New Roman"/>
          <w:sz w:val="24"/>
          <w:szCs w:val="24"/>
          <w:shd w:val="clear" w:color="auto" w:fill="FFFFFF"/>
          <w:lang w:eastAsia="ru-RU"/>
        </w:rPr>
        <w:t>. </w:t>
      </w:r>
    </w:p>
    <w:p w14:paraId="2F019E59"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7.3.2. Выполнение учебной нагрузки регулируется расписанием занятий.</w:t>
      </w:r>
    </w:p>
    <w:p w14:paraId="6C247C2B"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4EBC7488" w14:textId="3DFC9E73"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14:paraId="2ECF6970" w14:textId="77777777" w:rsidR="00636F8C" w:rsidRPr="00424F23" w:rsidRDefault="00636F8C" w:rsidP="00424F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660CB3F8"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Руководители</w:t>
      </w:r>
    </w:p>
    <w:p w14:paraId="10611979"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(заведующий, заместитель заведующего по хозяйственной работе, главный бухгалтер)</w:t>
      </w:r>
    </w:p>
    <w:p w14:paraId="781AEB67"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3BC5D451"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w:t>
      </w:r>
      <w:r w:rsidRPr="00424F23">
        <w:rPr>
          <w:rFonts w:ascii="Times New Roman" w:eastAsia="Times New Roman" w:hAnsi="Times New Roman" w:cs="Times New Roman"/>
          <w:sz w:val="24"/>
          <w:szCs w:val="24"/>
          <w:lang w:eastAsia="ru-RU"/>
        </w:rPr>
        <w:lastRenderedPageBreak/>
        <w:t xml:space="preserve">предоставляется перерыв для отдыха и питания продолжительностью 1 час, который в рабочее время не включается. </w:t>
      </w:r>
    </w:p>
    <w:p w14:paraId="2F6EF1AE"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(пищеблок).</w:t>
      </w:r>
    </w:p>
    <w:p w14:paraId="4E3A7A46"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Заместитель заведующего по хозяйственной работе, главный бухгалтер привлекаются во внерабочее время к дежурству с последующим предоставлением времени отдыха той же продолжительности, что и дежурство.</w:t>
      </w:r>
    </w:p>
    <w:p w14:paraId="3471B602"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Педагогические работники</w:t>
      </w:r>
    </w:p>
    <w:p w14:paraId="096037C2"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4F23">
        <w:rPr>
          <w:rFonts w:ascii="Times New Roman" w:eastAsia="Times New Roman" w:hAnsi="Times New Roman" w:cs="Times New Roman"/>
          <w:b/>
          <w:sz w:val="24"/>
          <w:szCs w:val="24"/>
          <w:lang w:eastAsia="ru-RU"/>
        </w:rPr>
        <w:t>Старший воспитатель</w:t>
      </w:r>
    </w:p>
    <w:p w14:paraId="4B47B676"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192FB46C"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424F23">
        <w:rPr>
          <w:rFonts w:ascii="Times New Roman" w:eastAsia="Times New Roman" w:hAnsi="Times New Roman" w:cs="Times New Roman"/>
          <w:color w:val="FF0000"/>
          <w:sz w:val="24"/>
          <w:szCs w:val="24"/>
          <w:lang w:eastAsia="ru-RU"/>
        </w:rPr>
        <w:t xml:space="preserve"> </w:t>
      </w:r>
      <w:r w:rsidRPr="00424F23">
        <w:rPr>
          <w:rFonts w:ascii="Times New Roman" w:eastAsia="Times New Roman" w:hAnsi="Times New Roman" w:cs="Times New Roman"/>
          <w:sz w:val="24"/>
          <w:szCs w:val="24"/>
          <w:lang w:eastAsia="ru-RU"/>
        </w:rPr>
        <w:t xml:space="preserve">который в рабочее время не включается. </w:t>
      </w:r>
    </w:p>
    <w:p w14:paraId="562947C2"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(пищеблок).</w:t>
      </w:r>
    </w:p>
    <w:p w14:paraId="08B2C3FB"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Воспитатель</w:t>
      </w:r>
    </w:p>
    <w:p w14:paraId="4D153A3E"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42682FFE"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32060A73"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воспитанниками в групповых помещениях.</w:t>
      </w:r>
    </w:p>
    <w:p w14:paraId="2CCBBC30"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4F23">
        <w:rPr>
          <w:rFonts w:ascii="Times New Roman" w:eastAsia="Times New Roman" w:hAnsi="Times New Roman" w:cs="Times New Roman"/>
          <w:b/>
          <w:sz w:val="24"/>
          <w:szCs w:val="24"/>
          <w:lang w:eastAsia="ru-RU"/>
        </w:rPr>
        <w:t>Педагог-психолог</w:t>
      </w:r>
    </w:p>
    <w:p w14:paraId="1EFF522F"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44009942"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424F23">
        <w:rPr>
          <w:rFonts w:ascii="Times New Roman" w:eastAsia="Times New Roman" w:hAnsi="Times New Roman" w:cs="Times New Roman"/>
          <w:color w:val="FF0000"/>
          <w:sz w:val="24"/>
          <w:szCs w:val="24"/>
          <w:lang w:eastAsia="ru-RU"/>
        </w:rPr>
        <w:t xml:space="preserve"> </w:t>
      </w:r>
      <w:r w:rsidRPr="00424F23">
        <w:rPr>
          <w:rFonts w:ascii="Times New Roman" w:eastAsia="Times New Roman" w:hAnsi="Times New Roman" w:cs="Times New Roman"/>
          <w:sz w:val="24"/>
          <w:szCs w:val="24"/>
          <w:lang w:eastAsia="ru-RU"/>
        </w:rPr>
        <w:t xml:space="preserve">который в рабочее время не включается. </w:t>
      </w:r>
    </w:p>
    <w:p w14:paraId="66045E0E"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(групповое помещение №7).</w:t>
      </w:r>
    </w:p>
    <w:p w14:paraId="50991A33"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4F23">
        <w:rPr>
          <w:rFonts w:ascii="Times New Roman" w:eastAsia="Times New Roman" w:hAnsi="Times New Roman" w:cs="Times New Roman"/>
          <w:b/>
          <w:sz w:val="24"/>
          <w:szCs w:val="24"/>
          <w:lang w:eastAsia="ru-RU"/>
        </w:rPr>
        <w:t>Музыкальный руководитель</w:t>
      </w:r>
    </w:p>
    <w:p w14:paraId="1C8EEB93"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24 часов в неделю, 5-дневная рабочая неделя с двумя выходными днями: суббота и воскресенье.</w:t>
      </w:r>
    </w:p>
    <w:p w14:paraId="31F02019"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424F23">
        <w:rPr>
          <w:rFonts w:ascii="Times New Roman" w:eastAsia="Times New Roman" w:hAnsi="Times New Roman" w:cs="Times New Roman"/>
          <w:color w:val="FF0000"/>
          <w:sz w:val="24"/>
          <w:szCs w:val="24"/>
          <w:lang w:eastAsia="ru-RU"/>
        </w:rPr>
        <w:t xml:space="preserve"> </w:t>
      </w:r>
      <w:r w:rsidRPr="00424F23">
        <w:rPr>
          <w:rFonts w:ascii="Times New Roman" w:eastAsia="Times New Roman" w:hAnsi="Times New Roman" w:cs="Times New Roman"/>
          <w:sz w:val="24"/>
          <w:szCs w:val="24"/>
          <w:lang w:eastAsia="ru-RU"/>
        </w:rPr>
        <w:t xml:space="preserve">который в рабочее время не включается. </w:t>
      </w:r>
    </w:p>
    <w:p w14:paraId="640C33AD"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(групповое помещение №2).</w:t>
      </w:r>
    </w:p>
    <w:p w14:paraId="43275076"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Инструктор по физической культуре</w:t>
      </w:r>
    </w:p>
    <w:p w14:paraId="564685D3"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6A88CA03"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w:t>
      </w:r>
      <w:r w:rsidRPr="00424F23">
        <w:rPr>
          <w:rFonts w:ascii="Times New Roman" w:eastAsia="Times New Roman" w:hAnsi="Times New Roman" w:cs="Times New Roman"/>
          <w:sz w:val="24"/>
          <w:szCs w:val="24"/>
          <w:lang w:eastAsia="ru-RU"/>
        </w:rPr>
        <w:lastRenderedPageBreak/>
        <w:t>предоставляется перерыв для отдыха и питания продолжительностью 30 минут,</w:t>
      </w:r>
      <w:r w:rsidRPr="00424F23">
        <w:rPr>
          <w:rFonts w:ascii="Times New Roman" w:eastAsia="Times New Roman" w:hAnsi="Times New Roman" w:cs="Times New Roman"/>
          <w:color w:val="FF0000"/>
          <w:sz w:val="24"/>
          <w:szCs w:val="24"/>
          <w:lang w:eastAsia="ru-RU"/>
        </w:rPr>
        <w:t xml:space="preserve"> </w:t>
      </w:r>
      <w:r w:rsidRPr="00424F23">
        <w:rPr>
          <w:rFonts w:ascii="Times New Roman" w:eastAsia="Times New Roman" w:hAnsi="Times New Roman" w:cs="Times New Roman"/>
          <w:sz w:val="24"/>
          <w:szCs w:val="24"/>
          <w:lang w:eastAsia="ru-RU"/>
        </w:rPr>
        <w:t xml:space="preserve">который в рабочее время не включается. </w:t>
      </w:r>
    </w:p>
    <w:p w14:paraId="1CBAD78B"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(групповое помещение).</w:t>
      </w:r>
    </w:p>
    <w:p w14:paraId="46EBAC0A"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Воспитатель (по обучению детей родному языку)</w:t>
      </w:r>
    </w:p>
    <w:p w14:paraId="5A33CC7B"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10386427"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424F23">
        <w:rPr>
          <w:rFonts w:ascii="Times New Roman" w:eastAsia="Times New Roman" w:hAnsi="Times New Roman" w:cs="Times New Roman"/>
          <w:color w:val="FF0000"/>
          <w:sz w:val="24"/>
          <w:szCs w:val="24"/>
          <w:lang w:eastAsia="ru-RU"/>
        </w:rPr>
        <w:t xml:space="preserve"> </w:t>
      </w:r>
      <w:r w:rsidRPr="00424F23">
        <w:rPr>
          <w:rFonts w:ascii="Times New Roman" w:eastAsia="Times New Roman" w:hAnsi="Times New Roman" w:cs="Times New Roman"/>
          <w:sz w:val="24"/>
          <w:szCs w:val="24"/>
          <w:lang w:eastAsia="ru-RU"/>
        </w:rPr>
        <w:t xml:space="preserve">который в рабочее время не включается. </w:t>
      </w:r>
    </w:p>
    <w:p w14:paraId="5E66DAFF"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(групповое помещение).</w:t>
      </w:r>
    </w:p>
    <w:p w14:paraId="2AEC56A2"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7C45134"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Учебно-вспомогательный персонал</w:t>
      </w:r>
    </w:p>
    <w:p w14:paraId="516C1540"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 xml:space="preserve"> (делопроизводитель, бухгалтер 2 категории)</w:t>
      </w:r>
    </w:p>
    <w:p w14:paraId="3A781E87"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2D37F890"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574765C8"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(пищеблок).</w:t>
      </w:r>
    </w:p>
    <w:p w14:paraId="69188FB5" w14:textId="77777777" w:rsidR="001D46E1" w:rsidRPr="00424F23" w:rsidRDefault="001D46E1"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14:paraId="6E4DFBBA"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Заведующий производством (шеф-повар)</w:t>
      </w:r>
    </w:p>
    <w:p w14:paraId="40BEFAC4"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79A71621"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1A08E388"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(пищеблок).</w:t>
      </w:r>
    </w:p>
    <w:p w14:paraId="620D8F7A"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Старшая медицинская сестра, медицинская сестра</w:t>
      </w:r>
    </w:p>
    <w:p w14:paraId="3D462891"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39 часов в неделю, 5-дневная рабочая неделя с двумя выходными днями: суббота и воскресенье.</w:t>
      </w:r>
    </w:p>
    <w:p w14:paraId="478F1612"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574E90BF"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(пищеблок).</w:t>
      </w:r>
    </w:p>
    <w:p w14:paraId="7C13D1EA"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Младший воспитатель</w:t>
      </w:r>
    </w:p>
    <w:p w14:paraId="1F68F8BE"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191B58E2"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492D90FF"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(групповые помещения).</w:t>
      </w:r>
    </w:p>
    <w:p w14:paraId="742057A2"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Технический персонал</w:t>
      </w:r>
    </w:p>
    <w:p w14:paraId="17CEC941"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 xml:space="preserve">(рабочий по комплексному обслуживанию и ремонту зданий 4 разряда, </w:t>
      </w:r>
      <w:r w:rsidRPr="00424F23">
        <w:rPr>
          <w:rFonts w:ascii="Times New Roman" w:eastAsia="Times New Roman" w:hAnsi="Times New Roman" w:cs="Times New Roman"/>
          <w:b/>
          <w:sz w:val="24"/>
          <w:szCs w:val="24"/>
          <w:lang w:eastAsia="ru-RU"/>
        </w:rPr>
        <w:lastRenderedPageBreak/>
        <w:t>кастелянша, повар 4-5 разряда, подсобный рабочий, машинист по стирке и ремонту спецодежды, дворник, уборщик производственных и служебных помещений)</w:t>
      </w:r>
    </w:p>
    <w:p w14:paraId="730B8F90"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1D8F760F"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23B0E2E9"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 работникам осуществляется в специально оборудованном месте (комната для приема пищи технического персонала, пищеблок, групповые помещения).</w:t>
      </w:r>
    </w:p>
    <w:p w14:paraId="53FDC6BB" w14:textId="77777777" w:rsidR="00636F8C" w:rsidRPr="00424F23" w:rsidRDefault="00636F8C" w:rsidP="00424F2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Сторожа (вахтеры)</w:t>
      </w:r>
    </w:p>
    <w:p w14:paraId="49BDD5B7"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40 часов в неделю.</w:t>
      </w:r>
    </w:p>
    <w:p w14:paraId="12BCA8E5"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месяц, и утверждается администрацией по согласованию с профсоюзным комитетом. </w:t>
      </w:r>
    </w:p>
    <w:p w14:paraId="6AA823BE"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sz w:val="24"/>
          <w:szCs w:val="24"/>
          <w:lang w:eastAsia="ru-RU"/>
        </w:rPr>
        <w:t xml:space="preserve">График сменности доводится до сведения работников не позднее, чем за один месяц до введения их в действие. </w:t>
      </w:r>
    </w:p>
    <w:p w14:paraId="4F7025F6"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графике указываются часы работы и перерыва для отдыха и приема пищи.</w:t>
      </w:r>
    </w:p>
    <w:p w14:paraId="1C6D247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221C9165"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424F23">
        <w:rPr>
          <w:rFonts w:ascii="Times New Roman" w:eastAsia="Times New Roman" w:hAnsi="Times New Roman" w:cs="Times New Roman"/>
          <w:color w:val="FF0000"/>
          <w:sz w:val="24"/>
          <w:szCs w:val="24"/>
          <w:lang w:eastAsia="ru-RU"/>
        </w:rPr>
        <w:t xml:space="preserve"> </w:t>
      </w:r>
      <w:r w:rsidRPr="00424F23">
        <w:rPr>
          <w:rFonts w:ascii="Times New Roman" w:eastAsia="Times New Roman" w:hAnsi="Times New Roman" w:cs="Times New Roman"/>
          <w:sz w:val="24"/>
          <w:szCs w:val="24"/>
          <w:lang w:eastAsia="ru-RU"/>
        </w:rPr>
        <w:t xml:space="preserve">который в рабочее время не включается. </w:t>
      </w:r>
    </w:p>
    <w:p w14:paraId="3D0290F4"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соответствии со статьей 223 ТК РФ прием пищи указанными работникам осуществляется в специально оборудованном месте (комната для приема пищи технического персонала).</w:t>
      </w:r>
    </w:p>
    <w:p w14:paraId="267FC280" w14:textId="77777777" w:rsidR="00636F8C" w:rsidRPr="00424F23" w:rsidRDefault="00636F8C" w:rsidP="00424F23">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14:paraId="0E556485" w14:textId="5490994C"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График работы по всем должностям разрабатывается и утверждается на начало учебного и календарного года с учетом специфики работы М</w:t>
      </w:r>
      <w:r w:rsidR="00D50DD2" w:rsidRPr="00424F23">
        <w:rPr>
          <w:rFonts w:ascii="Times New Roman" w:eastAsia="Times New Roman" w:hAnsi="Times New Roman" w:cs="Times New Roman"/>
          <w:b/>
          <w:sz w:val="24"/>
          <w:szCs w:val="24"/>
          <w:lang w:eastAsia="ru-RU"/>
        </w:rPr>
        <w:t>Б</w:t>
      </w:r>
      <w:r w:rsidRPr="00424F23">
        <w:rPr>
          <w:rFonts w:ascii="Times New Roman" w:eastAsia="Times New Roman" w:hAnsi="Times New Roman" w:cs="Times New Roman"/>
          <w:b/>
          <w:sz w:val="24"/>
          <w:szCs w:val="24"/>
          <w:lang w:eastAsia="ru-RU"/>
        </w:rPr>
        <w:t xml:space="preserve">ДОУ </w:t>
      </w:r>
      <w:r w:rsidR="007B7F57" w:rsidRPr="00F0274A">
        <w:rPr>
          <w:rFonts w:ascii="Times New Roman" w:hAnsi="Times New Roman" w:cs="Times New Roman"/>
          <w:b/>
          <w:bCs/>
          <w:color w:val="000000"/>
          <w:sz w:val="24"/>
          <w:szCs w:val="24"/>
        </w:rPr>
        <w:t>«Центр развития ребёнка - детский сад</w:t>
      </w:r>
      <w:r w:rsidR="007B7F57" w:rsidRPr="008B5A44">
        <w:rPr>
          <w:b/>
          <w:bCs/>
          <w:color w:val="000000"/>
        </w:rPr>
        <w:t xml:space="preserve"> </w:t>
      </w:r>
      <w:r w:rsidR="007B7F57" w:rsidRPr="00F0274A">
        <w:rPr>
          <w:rFonts w:ascii="Times New Roman" w:hAnsi="Times New Roman" w:cs="Times New Roman"/>
          <w:b/>
          <w:bCs/>
          <w:color w:val="000000"/>
          <w:sz w:val="24"/>
          <w:szCs w:val="24"/>
        </w:rPr>
        <w:t>№47«Айгуль»</w:t>
      </w:r>
    </w:p>
    <w:p w14:paraId="7CFE08BF" w14:textId="77777777" w:rsidR="00636F8C" w:rsidRPr="00424F23" w:rsidRDefault="00636F8C" w:rsidP="00424F23">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14:paraId="38A27DB3" w14:textId="4AB2C6CA"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7.3.3. Периоды отмены (приостановки) деятельности образовательной организации по санитарно-эпидемиологическим, климатическим и другим основаниям являются рабочим временем для работников </w:t>
      </w:r>
      <w:r w:rsidRPr="00424F23">
        <w:rPr>
          <w:rFonts w:ascii="Times New Roman" w:eastAsia="Times New Roman" w:hAnsi="Times New Roman" w:cs="Times New Roman"/>
          <w:sz w:val="24"/>
          <w:szCs w:val="24"/>
          <w:lang w:val="tt-RU" w:eastAsia="ru-RU"/>
        </w:rPr>
        <w:t>о</w:t>
      </w:r>
      <w:r w:rsidRPr="00424F23">
        <w:rPr>
          <w:rFonts w:ascii="Times New Roman" w:eastAsia="Times New Roman" w:hAnsi="Times New Roman" w:cs="Times New Roman"/>
          <w:sz w:val="24"/>
          <w:szCs w:val="24"/>
          <w:lang w:eastAsia="ru-RU"/>
        </w:rPr>
        <w:t xml:space="preserve">образовательной организации. </w:t>
      </w:r>
    </w:p>
    <w:p w14:paraId="4CBD0EA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424F23">
        <w:rPr>
          <w:rFonts w:ascii="Times New Roman" w:eastAsia="Times New Roman" w:hAnsi="Times New Roman" w:cs="Times New Roman"/>
          <w:sz w:val="24"/>
          <w:szCs w:val="24"/>
          <w:lang w:eastAsia="ru-RU"/>
        </w:rPr>
        <w:t xml:space="preserve">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 </w:t>
      </w:r>
    </w:p>
    <w:p w14:paraId="0BE8C3B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7BA9E8AC" w14:textId="47810F52"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Перечень должностей работников, кому может быть установлен ненормированный рабочий день,</w:t>
      </w:r>
      <w:r w:rsidRPr="00424F23">
        <w:rPr>
          <w:rFonts w:ascii="Times New Roman" w:eastAsia="Times New Roman" w:hAnsi="Times New Roman" w:cs="Times New Roman"/>
          <w:b/>
          <w:sz w:val="24"/>
          <w:szCs w:val="24"/>
          <w:lang w:eastAsia="ru-RU"/>
        </w:rPr>
        <w:t xml:space="preserve"> </w:t>
      </w:r>
      <w:r w:rsidRPr="00424F23">
        <w:rPr>
          <w:rFonts w:ascii="Times New Roman" w:eastAsia="Times New Roman" w:hAnsi="Times New Roman" w:cs="Times New Roman"/>
          <w:sz w:val="24"/>
          <w:szCs w:val="24"/>
          <w:lang w:eastAsia="ru-RU"/>
        </w:rPr>
        <w:t xml:space="preserve">устанавливается приложением к коллективному договору. </w:t>
      </w:r>
    </w:p>
    <w:p w14:paraId="4050057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7.4.1. Ненормированный рабочий день, как режим рабочего времени, устанавливается работнику трудовым договором. </w:t>
      </w:r>
    </w:p>
    <w:p w14:paraId="58EEB78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5903248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689C7C18" w14:textId="3D3591C2"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lastRenderedPageBreak/>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5651A1FF" w14:textId="4B259891"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7.5.2. Точный учет продолжительности сверхурочной работы каждого работника ведется в табеле учета рабочего времени. </w:t>
      </w:r>
    </w:p>
    <w:p w14:paraId="14C0A87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3E0B246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4C819C4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235617FB" w14:textId="42399791"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8E2C22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6E3E9D4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7.6. В соответствии с </w:t>
      </w:r>
      <w:hyperlink r:id="rId34" w:history="1">
        <w:r w:rsidRPr="00424F23">
          <w:rPr>
            <w:rFonts w:ascii="Times New Roman" w:eastAsia="Times New Roman" w:hAnsi="Times New Roman" w:cs="Times New Roman"/>
            <w:sz w:val="24"/>
            <w:szCs w:val="24"/>
            <w:lang w:eastAsia="ru-RU"/>
          </w:rPr>
          <w:t>частью первой ст. 112</w:t>
        </w:r>
      </w:hyperlink>
      <w:r w:rsidRPr="00424F23">
        <w:rPr>
          <w:rFonts w:ascii="Times New Roman" w:eastAsia="Times New Roman" w:hAnsi="Times New Roman" w:cs="Times New Roman"/>
          <w:sz w:val="24"/>
          <w:szCs w:val="24"/>
          <w:lang w:eastAsia="ru-RU"/>
        </w:rPr>
        <w:t xml:space="preserve"> ТК РФ, </w:t>
      </w:r>
      <w:hyperlink r:id="rId35" w:history="1">
        <w:r w:rsidRPr="00424F23">
          <w:rPr>
            <w:rFonts w:ascii="Times New Roman" w:eastAsia="Times New Roman" w:hAnsi="Times New Roman" w:cs="Times New Roman"/>
            <w:sz w:val="24"/>
            <w:szCs w:val="24"/>
            <w:lang w:eastAsia="ru-RU"/>
          </w:rPr>
          <w:t>Законом</w:t>
        </w:r>
      </w:hyperlink>
      <w:r w:rsidRPr="00424F23">
        <w:rPr>
          <w:rFonts w:ascii="Times New Roman" w:eastAsia="Times New Roman" w:hAnsi="Times New Roman" w:cs="Times New Roman"/>
          <w:sz w:val="24"/>
          <w:szCs w:val="24"/>
          <w:lang w:eastAsia="ru-RU"/>
        </w:rPr>
        <w:t xml:space="preserve"> Республики Татарстан от 19.02.1992 </w:t>
      </w:r>
      <w:r w:rsidRPr="00424F23">
        <w:rPr>
          <w:rFonts w:ascii="Times New Roman" w:eastAsia="Times New Roman" w:hAnsi="Times New Roman" w:cs="Times New Roman"/>
          <w:sz w:val="24"/>
          <w:szCs w:val="24"/>
          <w:lang w:val="tt-RU" w:eastAsia="ru-RU"/>
        </w:rPr>
        <w:t>№</w:t>
      </w:r>
      <w:r w:rsidRPr="00424F23">
        <w:rPr>
          <w:rFonts w:ascii="Times New Roman" w:eastAsia="Times New Roman" w:hAnsi="Times New Roman" w:cs="Times New Roman"/>
          <w:sz w:val="24"/>
          <w:szCs w:val="24"/>
          <w:lang w:eastAsia="ru-RU"/>
        </w:rPr>
        <w:t xml:space="preserve"> 1448-ХII </w:t>
      </w:r>
      <w:r w:rsidRPr="00424F23">
        <w:rPr>
          <w:rFonts w:ascii="Times New Roman" w:eastAsia="Times New Roman" w:hAnsi="Times New Roman" w:cs="Times New Roman"/>
          <w:sz w:val="24"/>
          <w:szCs w:val="24"/>
          <w:lang w:val="tt-RU" w:eastAsia="ru-RU"/>
        </w:rPr>
        <w:t>“</w:t>
      </w:r>
      <w:r w:rsidRPr="00424F23">
        <w:rPr>
          <w:rFonts w:ascii="Times New Roman" w:eastAsia="Times New Roman" w:hAnsi="Times New Roman" w:cs="Times New Roman"/>
          <w:sz w:val="24"/>
          <w:szCs w:val="24"/>
          <w:lang w:eastAsia="ru-RU"/>
        </w:rPr>
        <w:t>О праздничных и памятных днях в Республике Татарстан</w:t>
      </w:r>
      <w:r w:rsidRPr="00424F23">
        <w:rPr>
          <w:rFonts w:ascii="Times New Roman" w:eastAsia="Times New Roman" w:hAnsi="Times New Roman" w:cs="Times New Roman"/>
          <w:sz w:val="24"/>
          <w:szCs w:val="24"/>
          <w:lang w:val="tt-RU" w:eastAsia="ru-RU"/>
        </w:rPr>
        <w:t>”</w:t>
      </w:r>
      <w:r w:rsidRPr="00424F23">
        <w:rPr>
          <w:rFonts w:ascii="Times New Roman" w:eastAsia="Times New Roman" w:hAnsi="Times New Roman" w:cs="Times New Roman"/>
          <w:sz w:val="24"/>
          <w:szCs w:val="24"/>
          <w:lang w:eastAsia="ru-RU"/>
        </w:rPr>
        <w:t xml:space="preserve"> нерабочими праздничными днями в Республике Татарстан являются:</w:t>
      </w:r>
    </w:p>
    <w:p w14:paraId="732430C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 2, 3, 4,5, 6 и 8 января - Новогодние каникулы;</w:t>
      </w:r>
    </w:p>
    <w:p w14:paraId="4E6F9AC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 января - Рождество Христово;</w:t>
      </w:r>
    </w:p>
    <w:p w14:paraId="2A92B55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23 февраля - День защитника Отечества;</w:t>
      </w:r>
    </w:p>
    <w:p w14:paraId="5942AE2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8 марта - Международный женский день;</w:t>
      </w:r>
    </w:p>
    <w:p w14:paraId="6E20042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 мая - Праздник Весны и Труда;</w:t>
      </w:r>
    </w:p>
    <w:p w14:paraId="5D4D35C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9 мая - День Победы;</w:t>
      </w:r>
    </w:p>
    <w:p w14:paraId="7614B77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12 июня - День России;</w:t>
      </w:r>
    </w:p>
    <w:p w14:paraId="13CFDFA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30 августа - День Республики Татарстан;</w:t>
      </w:r>
    </w:p>
    <w:p w14:paraId="28C2AD0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4 ноября - День народного единства;</w:t>
      </w:r>
    </w:p>
    <w:p w14:paraId="4F73DBD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6 ноября - День Конституции Республики Татарстан;</w:t>
      </w:r>
    </w:p>
    <w:p w14:paraId="2AC50D0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Ураза-байрам;</w:t>
      </w:r>
    </w:p>
    <w:p w14:paraId="6491F4E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Курбан-байрам.</w:t>
      </w:r>
    </w:p>
    <w:p w14:paraId="4E6C10B6" w14:textId="3678603B"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22CA001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14:paraId="3A715FD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7.6.1. Продолжительность рабочего дня или смены, непосредственно предшествующих </w:t>
      </w:r>
      <w:hyperlink r:id="rId36" w:anchor="sub_112" w:history="1">
        <w:r w:rsidRPr="00424F23">
          <w:rPr>
            <w:rFonts w:ascii="Times New Roman" w:eastAsia="Times New Roman" w:hAnsi="Times New Roman" w:cs="Times New Roman"/>
            <w:sz w:val="24"/>
            <w:szCs w:val="24"/>
            <w:lang w:eastAsia="ru-RU"/>
          </w:rPr>
          <w:t xml:space="preserve"> нерабочему праздничному дню</w:t>
        </w:r>
      </w:hyperlink>
      <w:r w:rsidRPr="00424F23">
        <w:rPr>
          <w:rFonts w:ascii="Times New Roman" w:eastAsia="Times New Roman" w:hAnsi="Times New Roman" w:cs="Times New Roman"/>
          <w:sz w:val="24"/>
          <w:szCs w:val="24"/>
          <w:lang w:eastAsia="ru-RU"/>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2A77C3B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lastRenderedPageBreak/>
        <w:t xml:space="preserve">7.6.2. Привлечение работников к работе в выходные и праздничные дни запрещено. </w:t>
      </w:r>
    </w:p>
    <w:p w14:paraId="4F9CAEFB" w14:textId="43108702"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48F1A90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7.6.3. Запрещено привлекать к работе в выходные и нерабочие праздничные дни следующих работников:</w:t>
      </w:r>
    </w:p>
    <w:p w14:paraId="79EF37B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 работников в возрасте до 18 лет (ст. 268 ТК РФ);</w:t>
      </w:r>
    </w:p>
    <w:p w14:paraId="6938E86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 беременных женщин (ч. 1 ст. 259 ТК РФ).</w:t>
      </w:r>
    </w:p>
    <w:p w14:paraId="4737B1F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3EB3640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 женщин, имеющих детей в возрасте до трех лет (ст. 268 ТК РФ);</w:t>
      </w:r>
    </w:p>
    <w:p w14:paraId="0311B18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14:paraId="58D405A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3) работников - инвалидов (ч.7 ст. 113 ТК РФ).</w:t>
      </w:r>
    </w:p>
    <w:p w14:paraId="58E96BF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7.6.5. Привлечение работников к работе в выходные и нерабочие праздничные дни без их согласия допускается в следующих случаях:</w:t>
      </w:r>
    </w:p>
    <w:p w14:paraId="0DE028E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B8E83B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555F836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C40FFBA" w14:textId="6C182DD1"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749F5F54" w14:textId="57D9D630"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424F23">
        <w:rPr>
          <w:rFonts w:ascii="Times New Roman" w:eastAsia="Times New Roman" w:hAnsi="Times New Roman" w:cs="Times New Roman"/>
          <w:sz w:val="24"/>
          <w:szCs w:val="24"/>
          <w:lang w:eastAsia="ru-RU"/>
        </w:rPr>
        <w:tab/>
      </w:r>
    </w:p>
    <w:p w14:paraId="211914C6" w14:textId="5AFAD15E"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 Работникам, входящим в число администрации, учебно-вспомогательного и технического персонала, предоставляется основной оплачиваемый отпуск продолжительностью 28 календарных дней.</w:t>
      </w:r>
    </w:p>
    <w:p w14:paraId="5A3EC22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соответствии со ст. 23 </w:t>
      </w:r>
      <w:hyperlink r:id="rId37" w:history="1">
        <w:r w:rsidRPr="00424F23">
          <w:rPr>
            <w:rFonts w:ascii="Times New Roman" w:eastAsia="Times New Roman" w:hAnsi="Times New Roman" w:cs="Times New Roman"/>
            <w:sz w:val="24"/>
            <w:szCs w:val="24"/>
            <w:lang w:eastAsia="ru-RU"/>
          </w:rPr>
          <w:t>Федерального закона от 24.11.1995 г. № 181-ФЗ   «О социальной защите инвалидов в Российской Федерации»</w:t>
        </w:r>
      </w:hyperlink>
      <w:r w:rsidRPr="00424F23">
        <w:rPr>
          <w:rFonts w:ascii="Times New Roman" w:eastAsia="Times New Roman" w:hAnsi="Times New Roman" w:cs="Times New Roman"/>
          <w:sz w:val="24"/>
          <w:szCs w:val="24"/>
          <w:lang w:eastAsia="ru-RU"/>
        </w:rPr>
        <w:t xml:space="preserve"> работнику – инвалиду устанавливается ежегодный основной оплачиваемый отпуск продолжительностью не менее 30 календарных дней. </w:t>
      </w:r>
    </w:p>
    <w:p w14:paraId="34AA296E" w14:textId="633EEC7F"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7F0438B3" w14:textId="280977E3"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7.7.2. Работникам образовательной организации предоставляются дополнительные оплачиваемые отпуска в следующих случаях: </w:t>
      </w:r>
    </w:p>
    <w:p w14:paraId="60001FC4" w14:textId="0E490E85"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за ненормированный рабочий день, продолжительностью от 3 до 14 календарных дней в соответствии со ст. 119 ТК РФ; </w:t>
      </w:r>
    </w:p>
    <w:p w14:paraId="7FCF7C0A" w14:textId="5408AF34"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lastRenderedPageBreak/>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55D683A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работникам, совмещающим работу с обучением, в соответствии со ст.ст. 173 – 177 ТК РФ;</w:t>
      </w:r>
    </w:p>
    <w:p w14:paraId="218610A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в иных случаях, предусмотренных коллективным договором. </w:t>
      </w:r>
    </w:p>
    <w:p w14:paraId="2F39FF8F" w14:textId="6690C8FF"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5F0DD475" w14:textId="39F701B1"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09C7F9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14:paraId="7ED7C40E" w14:textId="6C3637CD"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3689451F" w14:textId="7707B279"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4B2D8FC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2DF287A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7.7.5. Оплата ежегодного оплачиваемого отпуска производится не позднее, чем за 3 дня до его начала.</w:t>
      </w:r>
    </w:p>
    <w:p w14:paraId="4C4A3BB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56E21B4C" w14:textId="05369A68"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B3E0C7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временной нетрудоспособности работника;</w:t>
      </w:r>
    </w:p>
    <w:p w14:paraId="56706973" w14:textId="1ACE2C93"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318A3A2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и иных случаях, предусмотренных трудовым законодательством, локальными нормативными актами.</w:t>
      </w:r>
    </w:p>
    <w:p w14:paraId="1EE651D9" w14:textId="7290BDFE"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04DEBD97" w14:textId="35D5BB20"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701BEF7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При этом отпуск должен быть использован не позднее 12 месяцев после окончания того расчетного года, за который он предоставляется.</w:t>
      </w:r>
    </w:p>
    <w:p w14:paraId="7ABEAF79" w14:textId="63788C38"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05EAFEB" w14:textId="22A83921"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4B8F80B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Отзыв работника из отпуска допускается только с согласия работника. </w:t>
      </w:r>
      <w:r w:rsidRPr="00424F23">
        <w:rPr>
          <w:rFonts w:ascii="Times New Roman" w:eastAsia="Times New Roman" w:hAnsi="Times New Roman" w:cs="Times New Roman"/>
          <w:sz w:val="24"/>
          <w:szCs w:val="24"/>
          <w:lang w:eastAsia="ru-RU"/>
        </w:rPr>
        <w:lastRenderedPageBreak/>
        <w:t xml:space="preserve">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5B48FA9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Не допускается отзыв из отпуска следующей категории работников: </w:t>
      </w:r>
    </w:p>
    <w:p w14:paraId="19C2577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работников в возрасте до 18 лет;</w:t>
      </w:r>
    </w:p>
    <w:p w14:paraId="4FA307B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беременных женщин.</w:t>
      </w:r>
    </w:p>
    <w:p w14:paraId="3C6BBEE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0C86E84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2E89AF2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7311505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ежегодного основного оплачиваемого отпуска; </w:t>
      </w:r>
    </w:p>
    <w:p w14:paraId="7A433BD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ежегодных дополнительных оплачиваемых отпусков беременным женщинам;</w:t>
      </w:r>
    </w:p>
    <w:p w14:paraId="005CAB0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работникам в возрасте до 18 лет; </w:t>
      </w:r>
    </w:p>
    <w:p w14:paraId="7E19533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2C99C5D0" w14:textId="02CFA3A0"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22468F3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7F0CB8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Перенесение отпуска без сохранения заработной платы на следующий рабочий год не допускается. </w:t>
      </w:r>
    </w:p>
    <w:p w14:paraId="3BBBF93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35559026" w14:textId="6E22BDF4"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7.7.14. При увольнении работнику выплачивается компенсация за все неиспользованные ежегодные основные, удлиненные, дополнительные</w:t>
      </w:r>
      <w:r w:rsidR="00D50DD2" w:rsidRPr="00424F23">
        <w:rPr>
          <w:rFonts w:ascii="Times New Roman" w:eastAsia="Times New Roman" w:hAnsi="Times New Roman" w:cs="Times New Roman"/>
          <w:sz w:val="24"/>
          <w:szCs w:val="24"/>
          <w:lang w:eastAsia="ru-RU"/>
        </w:rPr>
        <w:t xml:space="preserve"> </w:t>
      </w:r>
      <w:r w:rsidRPr="00424F23">
        <w:rPr>
          <w:rFonts w:ascii="Times New Roman" w:eastAsia="Times New Roman" w:hAnsi="Times New Roman" w:cs="Times New Roman"/>
          <w:sz w:val="24"/>
          <w:szCs w:val="24"/>
          <w:lang w:eastAsia="ru-RU"/>
        </w:rPr>
        <w:t xml:space="preserve">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2E87C65E" w14:textId="45DE1ECB"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29D1BF5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6EA65979" w14:textId="20E6DCAF"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7EC3743C" w14:textId="53ACD78D"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w:t>
      </w:r>
      <w:r w:rsidRPr="00424F23">
        <w:rPr>
          <w:rFonts w:ascii="Times New Roman" w:eastAsia="Times New Roman" w:hAnsi="Times New Roman" w:cs="Times New Roman"/>
          <w:sz w:val="24"/>
          <w:szCs w:val="24"/>
          <w:lang w:eastAsia="ru-RU"/>
        </w:rPr>
        <w:lastRenderedPageBreak/>
        <w:t>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B4F169D" w14:textId="28D61BFC"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14233F68" w14:textId="6AE480CD" w:rsidR="00636F8C"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5B2E1F7F" w14:textId="77777777" w:rsidR="00595086" w:rsidRPr="00424F23" w:rsidRDefault="0059508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7443F5E" w14:textId="5BAE18AB" w:rsidR="00636F8C" w:rsidRDefault="00595086" w:rsidP="00424F23">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VIII</w:t>
      </w:r>
      <w:r w:rsidR="00636F8C" w:rsidRPr="00424F23">
        <w:rPr>
          <w:rFonts w:ascii="Times New Roman" w:eastAsia="Times New Roman" w:hAnsi="Times New Roman" w:cs="Times New Roman"/>
          <w:b/>
          <w:sz w:val="24"/>
          <w:szCs w:val="24"/>
          <w:lang w:eastAsia="ru-RU"/>
        </w:rPr>
        <w:t>. Организация образовательного процесса</w:t>
      </w:r>
    </w:p>
    <w:p w14:paraId="40F5485D" w14:textId="77777777" w:rsidR="00595086" w:rsidRPr="00424F23" w:rsidRDefault="00595086" w:rsidP="00424F23">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003FB0A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266980D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8.2. При неявке педагогического работника руководитель образовательной организации обязана немедленно принять меры по его замене. </w:t>
      </w:r>
    </w:p>
    <w:p w14:paraId="387F8C9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8.3. Учебные занятия в образовательной организации проводятся по учебному расписанию, утвержденному руководителем. </w:t>
      </w:r>
    </w:p>
    <w:p w14:paraId="10419410" w14:textId="41E05CCD"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3ED9F26B" w14:textId="5754E9EE"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4A35CD16" w14:textId="6F9F37E9"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14:paraId="0D099325" w14:textId="4A30C76D"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8.5.  Педагогическим и другим работникам образовательной организации запрещается:</w:t>
      </w:r>
    </w:p>
    <w:p w14:paraId="435EB73A"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изменять по своему усмотрению расписание занятий и график работы;</w:t>
      </w:r>
    </w:p>
    <w:p w14:paraId="23A7FC2C" w14:textId="06282985"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отменять, удлинять или сокращать продолжительность занятий и перерывов (перемен) между ними;</w:t>
      </w:r>
    </w:p>
    <w:p w14:paraId="7E81DE20" w14:textId="0C130B79" w:rsidR="00636F8C"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удалять воспитанников с занятий;</w:t>
      </w:r>
    </w:p>
    <w:p w14:paraId="51ABD435" w14:textId="0FEED5D5" w:rsidR="007B7F57" w:rsidRDefault="007B7F57"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7F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громко разговаривать и шуметь в коридорах;</w:t>
      </w:r>
    </w:p>
    <w:p w14:paraId="588DFF2E" w14:textId="405C5C1B" w:rsidR="0081546F" w:rsidRPr="007B7F57" w:rsidRDefault="0081546F"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оставлять детей без присмотра;</w:t>
      </w:r>
    </w:p>
    <w:p w14:paraId="5733700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курить и распивать спиртные напитки в помещении образовательной организации;</w:t>
      </w:r>
    </w:p>
    <w:p w14:paraId="6B5DA6DD" w14:textId="7851E022" w:rsidR="00636F8C"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хранить в помещениях образовательной организации легковоспламеняющиеся и ядовитые вещества;</w:t>
      </w:r>
    </w:p>
    <w:p w14:paraId="78106F1C" w14:textId="7A4E13FC" w:rsidR="007B7F57" w:rsidRDefault="007B7F57"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допускать конфликтные ситуации в обращении с гражданами, представителями родительской общественности;</w:t>
      </w:r>
    </w:p>
    <w:p w14:paraId="2061AF3F" w14:textId="24093931" w:rsidR="0081546F" w:rsidRDefault="0081546F"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допускать присутствие на занятиях посторонних лиц  без разрешения администрации Учреждения;</w:t>
      </w:r>
    </w:p>
    <w:p w14:paraId="10E3CCF1" w14:textId="47C27334" w:rsidR="0081546F" w:rsidRDefault="0081546F"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отдавать детей в нетрезвом состояние, детям до 18 лет, отпускать детей по просьбе   родителей, посторонним лицам (в исключительных случаях ро заявлению родителей); </w:t>
      </w:r>
    </w:p>
    <w:p w14:paraId="6156650D" w14:textId="47D62ECF" w:rsidR="007B7F57" w:rsidRDefault="007B7F57"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входить в группу после </w:t>
      </w:r>
      <w:r w:rsidR="0081546F">
        <w:rPr>
          <w:rFonts w:ascii="Times New Roman" w:eastAsia="Times New Roman" w:hAnsi="Times New Roman" w:cs="Times New Roman"/>
          <w:sz w:val="24"/>
          <w:szCs w:val="24"/>
          <w:lang w:eastAsia="ru-RU"/>
        </w:rPr>
        <w:t>начала</w:t>
      </w:r>
      <w:r>
        <w:rPr>
          <w:rFonts w:ascii="Times New Roman" w:eastAsia="Times New Roman" w:hAnsi="Times New Roman" w:cs="Times New Roman"/>
          <w:sz w:val="24"/>
          <w:szCs w:val="24"/>
          <w:lang w:eastAsia="ru-RU"/>
        </w:rPr>
        <w:t xml:space="preserve"> занятий. Таким правом, в </w:t>
      </w:r>
      <w:r w:rsidR="0081546F">
        <w:rPr>
          <w:rFonts w:ascii="Times New Roman" w:eastAsia="Times New Roman" w:hAnsi="Times New Roman" w:cs="Times New Roman"/>
          <w:sz w:val="24"/>
          <w:szCs w:val="24"/>
          <w:lang w:eastAsia="ru-RU"/>
        </w:rPr>
        <w:t>исключительных случаях, пользуется руководитель Учреждения и старший воспитатель;</w:t>
      </w:r>
    </w:p>
    <w:p w14:paraId="4373AD48" w14:textId="0B406641" w:rsidR="007B7F57" w:rsidRPr="00424F23" w:rsidRDefault="007B7F57"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занятия  и в присутствии обучающихся;</w:t>
      </w:r>
    </w:p>
    <w:p w14:paraId="02D762D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употребление при общении ненормативной лексики;</w:t>
      </w:r>
    </w:p>
    <w:p w14:paraId="1BF6F9E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приглашать без служебной надобности посторонних лиц в помещения образовательной организации.</w:t>
      </w:r>
    </w:p>
    <w:p w14:paraId="6CDE67D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8.6. Руководителю и администрации образовательной организации запрещается:</w:t>
      </w:r>
    </w:p>
    <w:p w14:paraId="2B4382A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 отвлекать педагогических работников в рабочее время от их непосредственной работы </w:t>
      </w:r>
      <w:r w:rsidRPr="00424F23">
        <w:rPr>
          <w:rFonts w:ascii="Times New Roman" w:eastAsia="Times New Roman" w:hAnsi="Times New Roman" w:cs="Times New Roman"/>
          <w:sz w:val="24"/>
          <w:szCs w:val="24"/>
          <w:lang w:eastAsia="ru-RU"/>
        </w:rPr>
        <w:lastRenderedPageBreak/>
        <w:t>для выполнения разного рода мероприятий и поручений, не связанных с их производственной деятельностью;</w:t>
      </w:r>
    </w:p>
    <w:p w14:paraId="57F8BDD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созывать во время занятий на собрания, заседания, совещания;</w:t>
      </w:r>
    </w:p>
    <w:p w14:paraId="7C9824F7"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присутствие на занятиях посторонних лиц без разрешения руководителя образовательной организации;</w:t>
      </w:r>
    </w:p>
    <w:p w14:paraId="73CF109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14:paraId="69BC4A3E" w14:textId="5E91043F"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занятий и в присутствии воспитанников.</w:t>
      </w:r>
    </w:p>
    <w:p w14:paraId="7779212F" w14:textId="7D4197B8" w:rsidR="00636F8C" w:rsidRDefault="00595086" w:rsidP="00595086">
      <w:pPr>
        <w:keepNext/>
        <w:keepLines/>
        <w:widowControl w:val="0"/>
        <w:autoSpaceDE w:val="0"/>
        <w:autoSpaceDN w:val="0"/>
        <w:adjustRightInd w:val="0"/>
        <w:spacing w:after="0" w:line="240" w:lineRule="auto"/>
        <w:ind w:left="142"/>
        <w:jc w:val="center"/>
        <w:outlineLvl w:val="0"/>
        <w:rPr>
          <w:rFonts w:ascii="Times New Roman" w:eastAsia="Times New Roman" w:hAnsi="Times New Roman" w:cs="Times New Roman"/>
          <w:b/>
          <w:bCs/>
          <w:sz w:val="24"/>
          <w:szCs w:val="24"/>
          <w:lang w:eastAsia="ru-RU"/>
        </w:rPr>
      </w:pPr>
      <w:bookmarkStart w:id="6" w:name="sub_900"/>
      <w:bookmarkStart w:id="7" w:name="_Toc71620608"/>
      <w:r>
        <w:rPr>
          <w:rFonts w:ascii="Times New Roman" w:eastAsia="Times New Roman" w:hAnsi="Times New Roman" w:cs="Times New Roman"/>
          <w:b/>
          <w:bCs/>
          <w:sz w:val="24"/>
          <w:szCs w:val="24"/>
          <w:lang w:val="en-US" w:eastAsia="ru-RU"/>
        </w:rPr>
        <w:t>IX</w:t>
      </w:r>
      <w:r w:rsidRPr="00595086">
        <w:rPr>
          <w:rFonts w:ascii="Times New Roman" w:eastAsia="Times New Roman" w:hAnsi="Times New Roman" w:cs="Times New Roman"/>
          <w:b/>
          <w:bCs/>
          <w:sz w:val="24"/>
          <w:szCs w:val="24"/>
          <w:lang w:eastAsia="ru-RU"/>
        </w:rPr>
        <w:t xml:space="preserve">. </w:t>
      </w:r>
      <w:r w:rsidR="00636F8C" w:rsidRPr="00424F23">
        <w:rPr>
          <w:rFonts w:ascii="Times New Roman" w:eastAsia="Times New Roman" w:hAnsi="Times New Roman" w:cs="Times New Roman"/>
          <w:b/>
          <w:bCs/>
          <w:sz w:val="24"/>
          <w:szCs w:val="24"/>
          <w:lang w:eastAsia="ru-RU"/>
        </w:rPr>
        <w:t>Меры поощрения за труд</w:t>
      </w:r>
      <w:bookmarkEnd w:id="6"/>
      <w:bookmarkEnd w:id="7"/>
    </w:p>
    <w:p w14:paraId="5866710B" w14:textId="77777777" w:rsidR="00595086" w:rsidRPr="00424F23" w:rsidRDefault="00595086" w:rsidP="00595086">
      <w:pPr>
        <w:keepNext/>
        <w:keepLines/>
        <w:widowControl w:val="0"/>
        <w:autoSpaceDE w:val="0"/>
        <w:autoSpaceDN w:val="0"/>
        <w:adjustRightInd w:val="0"/>
        <w:spacing w:after="0" w:line="240" w:lineRule="auto"/>
        <w:ind w:left="142"/>
        <w:jc w:val="center"/>
        <w:outlineLvl w:val="0"/>
        <w:rPr>
          <w:rFonts w:ascii="Times New Roman" w:eastAsia="Times New Roman" w:hAnsi="Times New Roman" w:cs="Times New Roman"/>
          <w:b/>
          <w:bCs/>
          <w:sz w:val="24"/>
          <w:szCs w:val="24"/>
          <w:lang w:eastAsia="ru-RU"/>
        </w:rPr>
      </w:pPr>
    </w:p>
    <w:p w14:paraId="7CFB012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14:paraId="446849C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объявление благодарности;</w:t>
      </w:r>
    </w:p>
    <w:p w14:paraId="6FE22C1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выплата премии;</w:t>
      </w:r>
    </w:p>
    <w:p w14:paraId="52C1F99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награждение ценным подарком;</w:t>
      </w:r>
    </w:p>
    <w:p w14:paraId="76911FA5"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награждение почетной грамотой.</w:t>
      </w:r>
    </w:p>
    <w:p w14:paraId="3877FE9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9.2. Поощрения объявляются приказом по образовательной организации, доводятся до сведения коллектива.</w:t>
      </w:r>
    </w:p>
    <w:p w14:paraId="6E6DE3C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9.3. За особые трудовые заслуги работники представляются в вышестоящие органы к награждению, присвоению почетных званий.</w:t>
      </w:r>
    </w:p>
    <w:p w14:paraId="08C93B98" w14:textId="32F9BFC6" w:rsidR="00636F8C" w:rsidRPr="00424F23" w:rsidRDefault="00595086" w:rsidP="00424F23">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8" w:name="sub_1000"/>
      <w:bookmarkStart w:id="9" w:name="_Toc71620609"/>
      <w:r>
        <w:rPr>
          <w:rFonts w:ascii="Times New Roman" w:eastAsia="Times New Roman" w:hAnsi="Times New Roman" w:cs="Times New Roman"/>
          <w:b/>
          <w:bCs/>
          <w:sz w:val="24"/>
          <w:szCs w:val="24"/>
          <w:lang w:val="en-US" w:eastAsia="ru-RU"/>
        </w:rPr>
        <w:t>X</w:t>
      </w:r>
      <w:r w:rsidR="00636F8C" w:rsidRPr="00424F23">
        <w:rPr>
          <w:rFonts w:ascii="Times New Roman" w:eastAsia="Times New Roman" w:hAnsi="Times New Roman" w:cs="Times New Roman"/>
          <w:b/>
          <w:bCs/>
          <w:sz w:val="24"/>
          <w:szCs w:val="24"/>
          <w:lang w:eastAsia="ru-RU"/>
        </w:rPr>
        <w:t>. Ответственность за нарушение трудовой дисциплины</w:t>
      </w:r>
      <w:bookmarkEnd w:id="8"/>
      <w:bookmarkEnd w:id="9"/>
    </w:p>
    <w:p w14:paraId="2AFFDD1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14:paraId="34D2391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FE3F5FF" w14:textId="71EE78E8"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67613A0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замечание;</w:t>
      </w:r>
    </w:p>
    <w:p w14:paraId="17FB610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выговор;</w:t>
      </w:r>
    </w:p>
    <w:p w14:paraId="21C61E84"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увольнение (по соответствующим основаниям).</w:t>
      </w:r>
    </w:p>
    <w:p w14:paraId="488D60AE"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Применение дисциплинарных взысканий, не предусмотренных федеральными законами, настоящими Правилами не допускается.</w:t>
      </w:r>
    </w:p>
    <w:p w14:paraId="72C2CBEC"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14:paraId="36161F5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10.5. За каждый дисциплинарный проступок может быть применено только одно дисциплинарное взыскание.</w:t>
      </w:r>
    </w:p>
    <w:p w14:paraId="09BCF0CD"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06E91AF"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xml:space="preserve">10.7. Непредоставление работником объяснения не является препятствием для </w:t>
      </w:r>
      <w:r w:rsidRPr="00424F23">
        <w:rPr>
          <w:rFonts w:ascii="Times New Roman" w:eastAsia="Times New Roman" w:hAnsi="Times New Roman" w:cs="Times New Roman"/>
          <w:sz w:val="24"/>
          <w:szCs w:val="24"/>
          <w:lang w:eastAsia="ru-RU"/>
        </w:rPr>
        <w:lastRenderedPageBreak/>
        <w:t>применения дисциплинарного взыскания.</w:t>
      </w:r>
    </w:p>
    <w:p w14:paraId="1CD7BCA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14:paraId="1B6DBAA6"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B9E339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10.10. Дисциплинарные взыскания оформляются приказом, в котором должны быть указаны:</w:t>
      </w:r>
    </w:p>
    <w:p w14:paraId="5F2D2388"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существо дисциплинарного проступка;</w:t>
      </w:r>
    </w:p>
    <w:p w14:paraId="61B8FAC9"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время совершения и время обнаружения дисциплинарного проступка;</w:t>
      </w:r>
    </w:p>
    <w:p w14:paraId="1079DDD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вид применяемого взыскания;</w:t>
      </w:r>
    </w:p>
    <w:p w14:paraId="2E3F6AE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документы, подтверждающие совершение дисциплинарного проступка;</w:t>
      </w:r>
    </w:p>
    <w:p w14:paraId="51F3E5F2"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 документы, содержащие объяснения работника.</w:t>
      </w:r>
    </w:p>
    <w:p w14:paraId="14C95533"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14:paraId="0AD648AB"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9AE7201"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14587ED0" w14:textId="77777777" w:rsidR="00636F8C" w:rsidRPr="00424F23" w:rsidRDefault="00636F8C"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2059B00" w14:textId="61AA9B41" w:rsidR="00E84D56" w:rsidRDefault="00595086" w:rsidP="00424F23">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XI</w:t>
      </w:r>
      <w:r w:rsidR="00E84D56" w:rsidRPr="00424F23">
        <w:rPr>
          <w:rFonts w:ascii="Times New Roman" w:eastAsia="Times New Roman" w:hAnsi="Times New Roman" w:cs="Times New Roman"/>
          <w:b/>
          <w:sz w:val="24"/>
          <w:szCs w:val="24"/>
          <w:lang w:eastAsia="ru-RU"/>
        </w:rPr>
        <w:t>. Заключительные положения</w:t>
      </w:r>
    </w:p>
    <w:p w14:paraId="6912FD61" w14:textId="77777777" w:rsidR="00595086" w:rsidRPr="00424F23" w:rsidRDefault="00595086" w:rsidP="00424F23">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4C1813A2"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11.1. Настоящие Правила являются локальным нормативным актом дошкольного образовательного учреждения, принимаются на Педагогическом совете или на Общем собрании работников, утверждаются (либо вводятся в действие) приказом заведующего ДОУ.</w:t>
      </w:r>
    </w:p>
    <w:p w14:paraId="52B61660"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11.2. Все изменения и дополнения, вносимые в настоящие Правила, оформляются в письменной форме в соответствии с действующим законодательством Российской Федерации.</w:t>
      </w:r>
    </w:p>
    <w:p w14:paraId="2E8549A0"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11.3. Правила принимаются на неопределенный срок. Изменения и дополнения к Правилам принимаются в порядке, предусмотренном п.11.1, настоящих Правил.</w:t>
      </w:r>
    </w:p>
    <w:p w14:paraId="4A66566B"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4F23">
        <w:rPr>
          <w:rFonts w:ascii="Times New Roman" w:eastAsia="Times New Roman" w:hAnsi="Times New Roman" w:cs="Times New Roman"/>
          <w:sz w:val="24"/>
          <w:szCs w:val="24"/>
          <w:lang w:eastAsia="ru-RU"/>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530E11CC"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DCDB186"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7204988" w14:textId="77777777" w:rsidR="00E84D56" w:rsidRPr="00424F23" w:rsidRDefault="00E84D56" w:rsidP="00424F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CB1B6CD" w14:textId="0DB012D7" w:rsidR="00636F8C" w:rsidRPr="00424F23" w:rsidRDefault="00E84D56" w:rsidP="00424F23">
      <w:pPr>
        <w:widowControl w:val="0"/>
        <w:autoSpaceDE w:val="0"/>
        <w:autoSpaceDN w:val="0"/>
        <w:adjustRightInd w:val="0"/>
        <w:spacing w:after="0" w:line="240" w:lineRule="auto"/>
        <w:ind w:firstLine="709"/>
        <w:jc w:val="right"/>
        <w:rPr>
          <w:rFonts w:ascii="Times New Roman" w:eastAsia="Times New Roman" w:hAnsi="Times New Roman" w:cs="Times New Roman"/>
          <w:b/>
          <w:sz w:val="24"/>
          <w:szCs w:val="24"/>
          <w:lang w:eastAsia="ru-RU"/>
        </w:rPr>
      </w:pPr>
      <w:r w:rsidRPr="00424F23">
        <w:rPr>
          <w:rFonts w:ascii="Times New Roman" w:eastAsia="Times New Roman" w:hAnsi="Times New Roman" w:cs="Times New Roman"/>
          <w:b/>
          <w:sz w:val="24"/>
          <w:szCs w:val="24"/>
          <w:lang w:eastAsia="ru-RU"/>
        </w:rPr>
        <w:t xml:space="preserve">Срок действия </w:t>
      </w:r>
      <w:r w:rsidR="00504522" w:rsidRPr="00424F23">
        <w:rPr>
          <w:rFonts w:ascii="Times New Roman" w:eastAsia="Times New Roman" w:hAnsi="Times New Roman" w:cs="Times New Roman"/>
          <w:b/>
          <w:sz w:val="24"/>
          <w:szCs w:val="24"/>
          <w:lang w:eastAsia="ru-RU"/>
        </w:rPr>
        <w:t>пр</w:t>
      </w:r>
      <w:r w:rsidRPr="00424F23">
        <w:rPr>
          <w:rFonts w:ascii="Times New Roman" w:eastAsia="Times New Roman" w:hAnsi="Times New Roman" w:cs="Times New Roman"/>
          <w:b/>
          <w:sz w:val="24"/>
          <w:szCs w:val="24"/>
          <w:lang w:eastAsia="ru-RU"/>
        </w:rPr>
        <w:t>авил: до замены новым</w:t>
      </w:r>
    </w:p>
    <w:p w14:paraId="78BED2DA" w14:textId="6C219993" w:rsidR="008F222D" w:rsidRDefault="008F222D" w:rsidP="00424F23">
      <w:pPr>
        <w:spacing w:after="0" w:line="240" w:lineRule="auto"/>
        <w:rPr>
          <w:rFonts w:ascii="Times New Roman" w:hAnsi="Times New Roman" w:cs="Times New Roman"/>
          <w:sz w:val="24"/>
          <w:szCs w:val="24"/>
        </w:rPr>
      </w:pPr>
    </w:p>
    <w:p w14:paraId="600D9EB3" w14:textId="7F806483" w:rsidR="0028347A" w:rsidRDefault="0028347A" w:rsidP="00424F23">
      <w:pPr>
        <w:spacing w:after="0" w:line="240" w:lineRule="auto"/>
        <w:rPr>
          <w:rFonts w:ascii="Times New Roman" w:hAnsi="Times New Roman" w:cs="Times New Roman"/>
          <w:sz w:val="24"/>
          <w:szCs w:val="24"/>
        </w:rPr>
      </w:pPr>
    </w:p>
    <w:p w14:paraId="7B9CDF76" w14:textId="34F68EFF" w:rsidR="0028347A" w:rsidRDefault="0028347A" w:rsidP="00424F23">
      <w:pPr>
        <w:spacing w:after="0" w:line="240" w:lineRule="auto"/>
        <w:rPr>
          <w:rFonts w:ascii="Times New Roman" w:hAnsi="Times New Roman" w:cs="Times New Roman"/>
          <w:sz w:val="24"/>
          <w:szCs w:val="24"/>
        </w:rPr>
      </w:pPr>
    </w:p>
    <w:p w14:paraId="71D89CA8" w14:textId="7FB07835" w:rsidR="0028347A" w:rsidRDefault="0028347A" w:rsidP="00424F23">
      <w:pPr>
        <w:spacing w:after="0" w:line="240" w:lineRule="auto"/>
        <w:rPr>
          <w:rFonts w:ascii="Times New Roman" w:hAnsi="Times New Roman" w:cs="Times New Roman"/>
          <w:sz w:val="24"/>
          <w:szCs w:val="24"/>
        </w:rPr>
      </w:pPr>
    </w:p>
    <w:p w14:paraId="30008D6E" w14:textId="4DF6E02B" w:rsidR="0028347A" w:rsidRDefault="0028347A" w:rsidP="00424F23">
      <w:pPr>
        <w:spacing w:after="0" w:line="240" w:lineRule="auto"/>
        <w:rPr>
          <w:rFonts w:ascii="Times New Roman" w:hAnsi="Times New Roman" w:cs="Times New Roman"/>
          <w:sz w:val="24"/>
          <w:szCs w:val="24"/>
        </w:rPr>
      </w:pPr>
    </w:p>
    <w:p w14:paraId="1302BA60" w14:textId="367A037D" w:rsidR="0028347A" w:rsidRDefault="0028347A" w:rsidP="00424F23">
      <w:pPr>
        <w:spacing w:after="0" w:line="240" w:lineRule="auto"/>
        <w:rPr>
          <w:rFonts w:ascii="Times New Roman" w:hAnsi="Times New Roman" w:cs="Times New Roman"/>
          <w:sz w:val="24"/>
          <w:szCs w:val="24"/>
        </w:rPr>
      </w:pPr>
    </w:p>
    <w:p w14:paraId="01E494BA" w14:textId="07AFCEEA" w:rsidR="0028347A" w:rsidRDefault="0028347A" w:rsidP="00424F23">
      <w:pPr>
        <w:spacing w:after="0" w:line="240" w:lineRule="auto"/>
        <w:rPr>
          <w:rFonts w:ascii="Times New Roman" w:hAnsi="Times New Roman" w:cs="Times New Roman"/>
          <w:sz w:val="24"/>
          <w:szCs w:val="24"/>
        </w:rPr>
      </w:pPr>
    </w:p>
    <w:p w14:paraId="7EA1AABD" w14:textId="5A9E55C0" w:rsidR="0028347A" w:rsidRDefault="0028347A" w:rsidP="00424F23">
      <w:pPr>
        <w:spacing w:after="0" w:line="240" w:lineRule="auto"/>
        <w:rPr>
          <w:rFonts w:ascii="Times New Roman" w:hAnsi="Times New Roman" w:cs="Times New Roman"/>
          <w:sz w:val="24"/>
          <w:szCs w:val="24"/>
        </w:rPr>
      </w:pPr>
    </w:p>
    <w:p w14:paraId="074C7D39" w14:textId="3316A2E6" w:rsidR="0028347A" w:rsidRDefault="0028347A" w:rsidP="00424F23">
      <w:pPr>
        <w:spacing w:after="0" w:line="240" w:lineRule="auto"/>
        <w:rPr>
          <w:rFonts w:ascii="Times New Roman" w:hAnsi="Times New Roman" w:cs="Times New Roman"/>
          <w:sz w:val="24"/>
          <w:szCs w:val="24"/>
        </w:rPr>
      </w:pPr>
    </w:p>
    <w:p w14:paraId="06742554" w14:textId="52E64D40" w:rsidR="0028347A" w:rsidRDefault="0028347A" w:rsidP="00424F23">
      <w:pPr>
        <w:spacing w:after="0" w:line="240" w:lineRule="auto"/>
        <w:rPr>
          <w:rFonts w:ascii="Times New Roman" w:hAnsi="Times New Roman" w:cs="Times New Roman"/>
          <w:sz w:val="24"/>
          <w:szCs w:val="24"/>
        </w:rPr>
      </w:pPr>
    </w:p>
    <w:p w14:paraId="682E661E" w14:textId="0C1D1B27" w:rsidR="0028347A" w:rsidRDefault="0028347A" w:rsidP="00424F23">
      <w:pPr>
        <w:spacing w:after="0" w:line="240" w:lineRule="auto"/>
        <w:rPr>
          <w:rFonts w:ascii="Times New Roman" w:hAnsi="Times New Roman" w:cs="Times New Roman"/>
          <w:sz w:val="24"/>
          <w:szCs w:val="24"/>
        </w:rPr>
      </w:pPr>
    </w:p>
    <w:p w14:paraId="53A7698E" w14:textId="5E3DA61D" w:rsidR="0028347A" w:rsidRDefault="0028347A" w:rsidP="00424F23">
      <w:pPr>
        <w:spacing w:after="0" w:line="240" w:lineRule="auto"/>
        <w:rPr>
          <w:rFonts w:ascii="Times New Roman" w:hAnsi="Times New Roman" w:cs="Times New Roman"/>
          <w:sz w:val="24"/>
          <w:szCs w:val="24"/>
        </w:rPr>
      </w:pPr>
    </w:p>
    <w:p w14:paraId="7E1A9BB8" w14:textId="1DF555E1" w:rsidR="0028347A" w:rsidRDefault="0028347A" w:rsidP="00424F23">
      <w:pPr>
        <w:spacing w:after="0" w:line="240" w:lineRule="auto"/>
        <w:rPr>
          <w:rFonts w:ascii="Times New Roman" w:hAnsi="Times New Roman" w:cs="Times New Roman"/>
          <w:sz w:val="24"/>
          <w:szCs w:val="24"/>
        </w:rPr>
      </w:pPr>
    </w:p>
    <w:p w14:paraId="67EC4FF5" w14:textId="6D67C3F5" w:rsidR="0028347A" w:rsidRDefault="0028347A" w:rsidP="00424F23">
      <w:pPr>
        <w:spacing w:after="0" w:line="240" w:lineRule="auto"/>
        <w:rPr>
          <w:rFonts w:ascii="Times New Roman" w:hAnsi="Times New Roman" w:cs="Times New Roman"/>
          <w:sz w:val="24"/>
          <w:szCs w:val="24"/>
        </w:rPr>
      </w:pPr>
    </w:p>
    <w:p w14:paraId="40D5903B" w14:textId="77A20596" w:rsidR="0028347A" w:rsidRDefault="0028347A" w:rsidP="00424F23">
      <w:pPr>
        <w:spacing w:after="0" w:line="240" w:lineRule="auto"/>
        <w:rPr>
          <w:rFonts w:ascii="Times New Roman" w:hAnsi="Times New Roman" w:cs="Times New Roman"/>
          <w:sz w:val="24"/>
          <w:szCs w:val="24"/>
        </w:rPr>
      </w:pPr>
    </w:p>
    <w:p w14:paraId="1DBD46FA" w14:textId="46BC8BA8" w:rsidR="0028347A" w:rsidRDefault="0028347A" w:rsidP="00424F23">
      <w:pPr>
        <w:spacing w:after="0" w:line="240" w:lineRule="auto"/>
        <w:rPr>
          <w:rFonts w:ascii="Times New Roman" w:hAnsi="Times New Roman" w:cs="Times New Roman"/>
          <w:sz w:val="24"/>
          <w:szCs w:val="24"/>
        </w:rPr>
      </w:pPr>
    </w:p>
    <w:p w14:paraId="64F1F3E5" w14:textId="52CD878A" w:rsidR="0028347A" w:rsidRPr="0028347A" w:rsidRDefault="0028347A" w:rsidP="0028347A">
      <w:pPr>
        <w:spacing w:before="100" w:beforeAutospacing="1" w:after="100" w:afterAutospacing="1" w:line="240" w:lineRule="auto"/>
        <w:rPr>
          <w:rFonts w:ascii="Times New Roman" w:eastAsia="Times New Roman" w:hAnsi="Times New Roman" w:cs="Times New Roman"/>
          <w:sz w:val="24"/>
          <w:szCs w:val="24"/>
          <w:lang w:eastAsia="ru-RU"/>
        </w:rPr>
      </w:pPr>
      <w:bookmarkStart w:id="10" w:name="_GoBack"/>
      <w:r w:rsidRPr="0028347A">
        <w:rPr>
          <w:rFonts w:ascii="Times New Roman" w:eastAsia="Times New Roman" w:hAnsi="Times New Roman" w:cs="Times New Roman"/>
          <w:noProof/>
          <w:sz w:val="24"/>
          <w:szCs w:val="24"/>
          <w:lang w:eastAsia="ru-RU"/>
        </w:rPr>
        <w:drawing>
          <wp:inline distT="0" distB="0" distL="0" distR="0" wp14:anchorId="38E93062" wp14:editId="716DF97A">
            <wp:extent cx="5886450" cy="8143799"/>
            <wp:effectExtent l="0" t="0" r="0" b="0"/>
            <wp:docPr id="2" name="Рисунок 2" descr="d:\Users\user\Desktop\скан документы\1_20251023_15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ser\Desktop\скан документы\1_20251023_1502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00609" cy="8163388"/>
                    </a:xfrm>
                    <a:prstGeom prst="rect">
                      <a:avLst/>
                    </a:prstGeom>
                    <a:noFill/>
                    <a:ln>
                      <a:noFill/>
                    </a:ln>
                  </pic:spPr>
                </pic:pic>
              </a:graphicData>
            </a:graphic>
          </wp:inline>
        </w:drawing>
      </w:r>
      <w:bookmarkEnd w:id="10"/>
    </w:p>
    <w:p w14:paraId="4A469455" w14:textId="77777777" w:rsidR="0028347A" w:rsidRPr="00424F23" w:rsidRDefault="0028347A" w:rsidP="00424F23">
      <w:pPr>
        <w:spacing w:after="0" w:line="240" w:lineRule="auto"/>
        <w:rPr>
          <w:rFonts w:ascii="Times New Roman" w:hAnsi="Times New Roman" w:cs="Times New Roman"/>
          <w:sz w:val="24"/>
          <w:szCs w:val="24"/>
        </w:rPr>
      </w:pPr>
    </w:p>
    <w:sectPr w:rsidR="0028347A" w:rsidRPr="00424F23" w:rsidSect="00424F23">
      <w:footerReference w:type="default" r:id="rId39"/>
      <w:pgSz w:w="11906" w:h="16838"/>
      <w:pgMar w:top="709" w:right="849"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A2B5E" w14:textId="77777777" w:rsidR="0044477B" w:rsidRDefault="0044477B" w:rsidP="001D46E1">
      <w:pPr>
        <w:spacing w:after="0" w:line="240" w:lineRule="auto"/>
      </w:pPr>
      <w:r>
        <w:separator/>
      </w:r>
    </w:p>
  </w:endnote>
  <w:endnote w:type="continuationSeparator" w:id="0">
    <w:p w14:paraId="234E6012" w14:textId="77777777" w:rsidR="0044477B" w:rsidRDefault="0044477B" w:rsidP="001D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8442"/>
      <w:docPartObj>
        <w:docPartGallery w:val="Page Numbers (Bottom of Page)"/>
        <w:docPartUnique/>
      </w:docPartObj>
    </w:sdtPr>
    <w:sdtEndPr/>
    <w:sdtContent>
      <w:p w14:paraId="5938CFD3" w14:textId="301832BF" w:rsidR="006E3121" w:rsidRDefault="006E3121">
        <w:pPr>
          <w:pStyle w:val="ae"/>
          <w:jc w:val="right"/>
        </w:pPr>
        <w:r>
          <w:fldChar w:fldCharType="begin"/>
        </w:r>
        <w:r>
          <w:instrText xml:space="preserve"> PAGE   \* MERGEFORMAT </w:instrText>
        </w:r>
        <w:r>
          <w:fldChar w:fldCharType="separate"/>
        </w:r>
        <w:r w:rsidR="00C7476E">
          <w:rPr>
            <w:noProof/>
          </w:rPr>
          <w:t>20</w:t>
        </w:r>
        <w:r>
          <w:rPr>
            <w:noProof/>
          </w:rPr>
          <w:fldChar w:fldCharType="end"/>
        </w:r>
      </w:p>
    </w:sdtContent>
  </w:sdt>
  <w:p w14:paraId="7389B946" w14:textId="77777777" w:rsidR="006E3121" w:rsidRDefault="006E3121">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CDE36" w14:textId="77777777" w:rsidR="0044477B" w:rsidRDefault="0044477B" w:rsidP="001D46E1">
      <w:pPr>
        <w:spacing w:after="0" w:line="240" w:lineRule="auto"/>
      </w:pPr>
      <w:r>
        <w:separator/>
      </w:r>
    </w:p>
  </w:footnote>
  <w:footnote w:type="continuationSeparator" w:id="0">
    <w:p w14:paraId="50F546F4" w14:textId="77777777" w:rsidR="0044477B" w:rsidRDefault="0044477B" w:rsidP="001D4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30D"/>
    <w:multiLevelType w:val="hybridMultilevel"/>
    <w:tmpl w:val="1D441CF6"/>
    <w:lvl w:ilvl="0" w:tplc="0419000F">
      <w:start w:val="1"/>
      <w:numFmt w:val="decimal"/>
      <w:lvlText w:val="%1."/>
      <w:lvlJc w:val="left"/>
      <w:pPr>
        <w:tabs>
          <w:tab w:val="num" w:pos="720"/>
        </w:tabs>
        <w:ind w:left="720" w:hanging="360"/>
      </w:pPr>
    </w:lvl>
    <w:lvl w:ilvl="1" w:tplc="5C1C14C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0574211"/>
    <w:multiLevelType w:val="hybridMultilevel"/>
    <w:tmpl w:val="75362AF4"/>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741F56"/>
    <w:multiLevelType w:val="hybridMultilevel"/>
    <w:tmpl w:val="B63A4D04"/>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C67E28"/>
    <w:multiLevelType w:val="hybridMultilevel"/>
    <w:tmpl w:val="51AA4958"/>
    <w:lvl w:ilvl="0" w:tplc="3F18CE28">
      <w:start w:val="1"/>
      <w:numFmt w:val="decimal"/>
      <w:lvlText w:val="%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15:restartNumberingAfterBreak="0">
    <w:nsid w:val="0FBD7B9A"/>
    <w:multiLevelType w:val="hybridMultilevel"/>
    <w:tmpl w:val="347C076A"/>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A121E2"/>
    <w:multiLevelType w:val="multilevel"/>
    <w:tmpl w:val="490836F8"/>
    <w:lvl w:ilvl="0">
      <w:start w:val="5"/>
      <w:numFmt w:val="decimal"/>
      <w:lvlText w:val="%1."/>
      <w:lvlJc w:val="left"/>
      <w:pPr>
        <w:ind w:left="450" w:hanging="450"/>
      </w:pPr>
      <w:rPr>
        <w:rFonts w:cs="Times New Roman" w:hint="default"/>
      </w:rPr>
    </w:lvl>
    <w:lvl w:ilvl="1">
      <w:start w:val="1"/>
      <w:numFmt w:val="decimal"/>
      <w:lvlText w:val="%1.%2."/>
      <w:lvlJc w:val="left"/>
      <w:pPr>
        <w:ind w:left="1320"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4272" w:hanging="144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6" w15:restartNumberingAfterBreak="0">
    <w:nsid w:val="19A33716"/>
    <w:multiLevelType w:val="multilevel"/>
    <w:tmpl w:val="24FE7F1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E561133"/>
    <w:multiLevelType w:val="hybridMultilevel"/>
    <w:tmpl w:val="FEC0C116"/>
    <w:lvl w:ilvl="0" w:tplc="9CCA6D0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27A505D"/>
    <w:multiLevelType w:val="multilevel"/>
    <w:tmpl w:val="74A0C030"/>
    <w:lvl w:ilvl="0">
      <w:start w:val="3"/>
      <w:numFmt w:val="decimal"/>
      <w:lvlText w:val="%1."/>
      <w:lvlJc w:val="left"/>
      <w:pPr>
        <w:ind w:left="450" w:hanging="450"/>
      </w:pPr>
      <w:rPr>
        <w:rFonts w:cs="Times New Roman" w:hint="default"/>
      </w:rPr>
    </w:lvl>
    <w:lvl w:ilvl="1">
      <w:start w:val="1"/>
      <w:numFmt w:val="decimal"/>
      <w:lvlText w:val="%1.%2."/>
      <w:lvlJc w:val="left"/>
      <w:pPr>
        <w:ind w:left="1200"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12" w15:restartNumberingAfterBreak="0">
    <w:nsid w:val="25AE345D"/>
    <w:multiLevelType w:val="hybridMultilevel"/>
    <w:tmpl w:val="3E607DC6"/>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77F6562"/>
    <w:multiLevelType w:val="multilevel"/>
    <w:tmpl w:val="5AF00870"/>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4" w15:restartNumberingAfterBreak="0">
    <w:nsid w:val="289E7332"/>
    <w:multiLevelType w:val="hybridMultilevel"/>
    <w:tmpl w:val="07CEDBAE"/>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A8C7CE5"/>
    <w:multiLevelType w:val="hybridMultilevel"/>
    <w:tmpl w:val="9F88C598"/>
    <w:lvl w:ilvl="0" w:tplc="93140C7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2BE773E4"/>
    <w:multiLevelType w:val="multilevel"/>
    <w:tmpl w:val="A6A467E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15:restartNumberingAfterBreak="0">
    <w:nsid w:val="331620F7"/>
    <w:multiLevelType w:val="hybridMultilevel"/>
    <w:tmpl w:val="B7DE2D78"/>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3BA376D"/>
    <w:multiLevelType w:val="hybridMultilevel"/>
    <w:tmpl w:val="15F0E8B0"/>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545565D"/>
    <w:multiLevelType w:val="hybridMultilevel"/>
    <w:tmpl w:val="D0BC7202"/>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7630A95"/>
    <w:multiLevelType w:val="hybridMultilevel"/>
    <w:tmpl w:val="E924AE62"/>
    <w:lvl w:ilvl="0" w:tplc="BD2CF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88E51A4"/>
    <w:multiLevelType w:val="multilevel"/>
    <w:tmpl w:val="9D16DF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2" w15:restartNumberingAfterBreak="0">
    <w:nsid w:val="42E21066"/>
    <w:multiLevelType w:val="hybridMultilevel"/>
    <w:tmpl w:val="A052E8AA"/>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5DA7AE3"/>
    <w:multiLevelType w:val="hybridMultilevel"/>
    <w:tmpl w:val="79448BE6"/>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B234315"/>
    <w:multiLevelType w:val="multilevel"/>
    <w:tmpl w:val="7EB0BBA8"/>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4D993BF5"/>
    <w:multiLevelType w:val="hybridMultilevel"/>
    <w:tmpl w:val="EE68A8B8"/>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3053532"/>
    <w:multiLevelType w:val="hybridMultilevel"/>
    <w:tmpl w:val="EB6051FC"/>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4C95A78"/>
    <w:multiLevelType w:val="hybridMultilevel"/>
    <w:tmpl w:val="0A5A9084"/>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5F437DA"/>
    <w:multiLevelType w:val="multilevel"/>
    <w:tmpl w:val="D4F8BFEE"/>
    <w:lvl w:ilvl="0">
      <w:start w:val="1"/>
      <w:numFmt w:val="decimal"/>
      <w:lvlText w:val="%1."/>
      <w:lvlJc w:val="left"/>
      <w:pPr>
        <w:ind w:left="720" w:hanging="360"/>
      </w:pPr>
      <w:rPr>
        <w:rFonts w:cs="Times New Roman"/>
      </w:rPr>
    </w:lvl>
    <w:lvl w:ilvl="1">
      <w:start w:val="1"/>
      <w:numFmt w:val="decimal"/>
      <w:isLgl/>
      <w:lvlText w:val="%1.%2."/>
      <w:lvlJc w:val="left"/>
      <w:pPr>
        <w:ind w:left="1620" w:hanging="720"/>
      </w:pPr>
      <w:rPr>
        <w:rFonts w:cs="Times New Roman"/>
      </w:rPr>
    </w:lvl>
    <w:lvl w:ilvl="2">
      <w:start w:val="1"/>
      <w:numFmt w:val="decimal"/>
      <w:isLgl/>
      <w:lvlText w:val="%1.%2.%3."/>
      <w:lvlJc w:val="left"/>
      <w:pPr>
        <w:ind w:left="1288"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31" w15:restartNumberingAfterBreak="0">
    <w:nsid w:val="57830102"/>
    <w:multiLevelType w:val="multilevel"/>
    <w:tmpl w:val="7EB0BBA8"/>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85A3537"/>
    <w:multiLevelType w:val="hybridMultilevel"/>
    <w:tmpl w:val="8F7402E8"/>
    <w:lvl w:ilvl="0" w:tplc="4E7A10EC">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5DC477F6"/>
    <w:multiLevelType w:val="hybridMultilevel"/>
    <w:tmpl w:val="EF1E136A"/>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1B17BEA"/>
    <w:multiLevelType w:val="hybridMultilevel"/>
    <w:tmpl w:val="007E6338"/>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40D1068"/>
    <w:multiLevelType w:val="hybridMultilevel"/>
    <w:tmpl w:val="E596319A"/>
    <w:lvl w:ilvl="0" w:tplc="C51A12F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8" w15:restartNumberingAfterBreak="0">
    <w:nsid w:val="6BAF6931"/>
    <w:multiLevelType w:val="hybridMultilevel"/>
    <w:tmpl w:val="B488428C"/>
    <w:lvl w:ilvl="0" w:tplc="4E7A10EC">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15:restartNumberingAfterBreak="0">
    <w:nsid w:val="75C42B65"/>
    <w:multiLevelType w:val="hybridMultilevel"/>
    <w:tmpl w:val="E070BA86"/>
    <w:lvl w:ilvl="0" w:tplc="4E7A10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93246A9"/>
    <w:multiLevelType w:val="hybridMultilevel"/>
    <w:tmpl w:val="CABACFAC"/>
    <w:lvl w:ilvl="0" w:tplc="1042FE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D45CD8"/>
    <w:multiLevelType w:val="multilevel"/>
    <w:tmpl w:val="377CF9D0"/>
    <w:lvl w:ilvl="0">
      <w:start w:val="6"/>
      <w:numFmt w:val="decimal"/>
      <w:lvlText w:val="%1."/>
      <w:lvlJc w:val="left"/>
      <w:pPr>
        <w:ind w:left="450" w:hanging="450"/>
      </w:pPr>
      <w:rPr>
        <w:rFonts w:cs="Times New Roman" w:hint="default"/>
      </w:rPr>
    </w:lvl>
    <w:lvl w:ilvl="1">
      <w:start w:val="1"/>
      <w:numFmt w:val="decimal"/>
      <w:lvlText w:val="%1.%2."/>
      <w:lvlJc w:val="left"/>
      <w:pPr>
        <w:ind w:left="2136" w:hanging="7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5328" w:hanging="1080"/>
      </w:pPr>
      <w:rPr>
        <w:rFonts w:cs="Times New Roman" w:hint="default"/>
      </w:rPr>
    </w:lvl>
    <w:lvl w:ilvl="4">
      <w:start w:val="1"/>
      <w:numFmt w:val="decimal"/>
      <w:lvlText w:val="%1.%2.%3.%4.%5."/>
      <w:lvlJc w:val="left"/>
      <w:pPr>
        <w:ind w:left="7104" w:hanging="1440"/>
      </w:pPr>
      <w:rPr>
        <w:rFonts w:cs="Times New Roman" w:hint="default"/>
      </w:rPr>
    </w:lvl>
    <w:lvl w:ilvl="5">
      <w:start w:val="1"/>
      <w:numFmt w:val="decimal"/>
      <w:lvlText w:val="%1.%2.%3.%4.%5.%6."/>
      <w:lvlJc w:val="left"/>
      <w:pPr>
        <w:ind w:left="8520" w:hanging="1440"/>
      </w:pPr>
      <w:rPr>
        <w:rFonts w:cs="Times New Roman" w:hint="default"/>
      </w:rPr>
    </w:lvl>
    <w:lvl w:ilvl="6">
      <w:start w:val="1"/>
      <w:numFmt w:val="decimal"/>
      <w:lvlText w:val="%1.%2.%3.%4.%5.%6.%7."/>
      <w:lvlJc w:val="left"/>
      <w:pPr>
        <w:ind w:left="10296" w:hanging="1800"/>
      </w:pPr>
      <w:rPr>
        <w:rFonts w:cs="Times New Roman" w:hint="default"/>
      </w:rPr>
    </w:lvl>
    <w:lvl w:ilvl="7">
      <w:start w:val="1"/>
      <w:numFmt w:val="decimal"/>
      <w:lvlText w:val="%1.%2.%3.%4.%5.%6.%7.%8."/>
      <w:lvlJc w:val="left"/>
      <w:pPr>
        <w:ind w:left="11712" w:hanging="1800"/>
      </w:pPr>
      <w:rPr>
        <w:rFonts w:cs="Times New Roman" w:hint="default"/>
      </w:rPr>
    </w:lvl>
    <w:lvl w:ilvl="8">
      <w:start w:val="1"/>
      <w:numFmt w:val="decimal"/>
      <w:lvlText w:val="%1.%2.%3.%4.%5.%6.%7.%8.%9."/>
      <w:lvlJc w:val="left"/>
      <w:pPr>
        <w:ind w:left="13488" w:hanging="2160"/>
      </w:pPr>
      <w:rPr>
        <w:rFonts w:cs="Times New Roman"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0"/>
  </w:num>
  <w:num w:numId="11">
    <w:abstractNumId w:val="7"/>
  </w:num>
  <w:num w:numId="12">
    <w:abstractNumId w:val="18"/>
  </w:num>
  <w:num w:numId="13">
    <w:abstractNumId w:val="4"/>
  </w:num>
  <w:num w:numId="14">
    <w:abstractNumId w:val="14"/>
  </w:num>
  <w:num w:numId="15">
    <w:abstractNumId w:val="27"/>
  </w:num>
  <w:num w:numId="16">
    <w:abstractNumId w:val="33"/>
  </w:num>
  <w:num w:numId="17">
    <w:abstractNumId w:val="1"/>
  </w:num>
  <w:num w:numId="18">
    <w:abstractNumId w:val="12"/>
  </w:num>
  <w:num w:numId="19">
    <w:abstractNumId w:val="23"/>
  </w:num>
  <w:num w:numId="20">
    <w:abstractNumId w:val="22"/>
  </w:num>
  <w:num w:numId="21">
    <w:abstractNumId w:val="32"/>
  </w:num>
  <w:num w:numId="22">
    <w:abstractNumId w:val="28"/>
  </w:num>
  <w:num w:numId="23">
    <w:abstractNumId w:val="35"/>
  </w:num>
  <w:num w:numId="24">
    <w:abstractNumId w:val="19"/>
  </w:num>
  <w:num w:numId="25">
    <w:abstractNumId w:val="39"/>
  </w:num>
  <w:num w:numId="26">
    <w:abstractNumId w:val="29"/>
  </w:num>
  <w:num w:numId="27">
    <w:abstractNumId w:val="38"/>
  </w:num>
  <w:num w:numId="28">
    <w:abstractNumId w:val="17"/>
  </w:num>
  <w:num w:numId="29">
    <w:abstractNumId w:val="2"/>
  </w:num>
  <w:num w:numId="30">
    <w:abstractNumId w:val="36"/>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5"/>
  </w:num>
  <w:num w:numId="37">
    <w:abstractNumId w:val="11"/>
  </w:num>
  <w:num w:numId="38">
    <w:abstractNumId w:val="3"/>
  </w:num>
  <w:num w:numId="39">
    <w:abstractNumId w:val="5"/>
  </w:num>
  <w:num w:numId="40">
    <w:abstractNumId w:val="42"/>
  </w:num>
  <w:num w:numId="41">
    <w:abstractNumId w:val="6"/>
  </w:num>
  <w:num w:numId="42">
    <w:abstractNumId w:val="16"/>
  </w:num>
  <w:num w:numId="43">
    <w:abstractNumId w:val="13"/>
  </w:num>
  <w:num w:numId="44">
    <w:abstractNumId w:val="31"/>
  </w:num>
  <w:num w:numId="45">
    <w:abstractNumId w:val="20"/>
  </w:num>
  <w:num w:numId="46">
    <w:abstractNumId w:val="0"/>
  </w:num>
  <w:num w:numId="47">
    <w:abstractNumId w:val="9"/>
  </w:num>
  <w:num w:numId="48">
    <w:abstractNumId w:val="26"/>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8C"/>
    <w:rsid w:val="00004333"/>
    <w:rsid w:val="0000603A"/>
    <w:rsid w:val="0001157E"/>
    <w:rsid w:val="000143E7"/>
    <w:rsid w:val="00014773"/>
    <w:rsid w:val="000148E6"/>
    <w:rsid w:val="00014937"/>
    <w:rsid w:val="000150E1"/>
    <w:rsid w:val="00017983"/>
    <w:rsid w:val="000229CA"/>
    <w:rsid w:val="0002597F"/>
    <w:rsid w:val="0002605A"/>
    <w:rsid w:val="000260F3"/>
    <w:rsid w:val="00032C8B"/>
    <w:rsid w:val="000336C5"/>
    <w:rsid w:val="000372A0"/>
    <w:rsid w:val="00043218"/>
    <w:rsid w:val="00043755"/>
    <w:rsid w:val="00043965"/>
    <w:rsid w:val="00050CE4"/>
    <w:rsid w:val="00055AA2"/>
    <w:rsid w:val="000613B6"/>
    <w:rsid w:val="00061E55"/>
    <w:rsid w:val="000633FC"/>
    <w:rsid w:val="0006453B"/>
    <w:rsid w:val="00066AE6"/>
    <w:rsid w:val="00066D1E"/>
    <w:rsid w:val="00072818"/>
    <w:rsid w:val="000755E3"/>
    <w:rsid w:val="00075DF0"/>
    <w:rsid w:val="00081209"/>
    <w:rsid w:val="0008182F"/>
    <w:rsid w:val="0008192D"/>
    <w:rsid w:val="00082C5A"/>
    <w:rsid w:val="00092238"/>
    <w:rsid w:val="000A1446"/>
    <w:rsid w:val="000A256A"/>
    <w:rsid w:val="000A3037"/>
    <w:rsid w:val="000A624B"/>
    <w:rsid w:val="000B6B8C"/>
    <w:rsid w:val="000B7CA1"/>
    <w:rsid w:val="000C03DD"/>
    <w:rsid w:val="000C2EBB"/>
    <w:rsid w:val="000C4ED5"/>
    <w:rsid w:val="000C508D"/>
    <w:rsid w:val="000D03E5"/>
    <w:rsid w:val="000D08CE"/>
    <w:rsid w:val="000D358E"/>
    <w:rsid w:val="000D5059"/>
    <w:rsid w:val="000E2920"/>
    <w:rsid w:val="000E4A2B"/>
    <w:rsid w:val="000F313B"/>
    <w:rsid w:val="000F668A"/>
    <w:rsid w:val="00103659"/>
    <w:rsid w:val="00106868"/>
    <w:rsid w:val="00107D1A"/>
    <w:rsid w:val="0011410B"/>
    <w:rsid w:val="00114490"/>
    <w:rsid w:val="001145EC"/>
    <w:rsid w:val="00115742"/>
    <w:rsid w:val="00120B59"/>
    <w:rsid w:val="00121A92"/>
    <w:rsid w:val="001227FC"/>
    <w:rsid w:val="0012636C"/>
    <w:rsid w:val="0012717B"/>
    <w:rsid w:val="00131C44"/>
    <w:rsid w:val="00134C0F"/>
    <w:rsid w:val="00134F0F"/>
    <w:rsid w:val="00141142"/>
    <w:rsid w:val="00141488"/>
    <w:rsid w:val="001418E1"/>
    <w:rsid w:val="00145FE6"/>
    <w:rsid w:val="00160B2F"/>
    <w:rsid w:val="00165C75"/>
    <w:rsid w:val="00166C7D"/>
    <w:rsid w:val="00170044"/>
    <w:rsid w:val="00170647"/>
    <w:rsid w:val="0017373D"/>
    <w:rsid w:val="00176DF6"/>
    <w:rsid w:val="00181093"/>
    <w:rsid w:val="00182EBE"/>
    <w:rsid w:val="00184B14"/>
    <w:rsid w:val="00192F80"/>
    <w:rsid w:val="00195F72"/>
    <w:rsid w:val="00197FEE"/>
    <w:rsid w:val="001A37B4"/>
    <w:rsid w:val="001B00F3"/>
    <w:rsid w:val="001B0752"/>
    <w:rsid w:val="001B2006"/>
    <w:rsid w:val="001B5250"/>
    <w:rsid w:val="001B5991"/>
    <w:rsid w:val="001B765F"/>
    <w:rsid w:val="001C16BA"/>
    <w:rsid w:val="001C2279"/>
    <w:rsid w:val="001C2367"/>
    <w:rsid w:val="001C3408"/>
    <w:rsid w:val="001C415F"/>
    <w:rsid w:val="001C4CA0"/>
    <w:rsid w:val="001C6676"/>
    <w:rsid w:val="001C6E2C"/>
    <w:rsid w:val="001D11C8"/>
    <w:rsid w:val="001D2214"/>
    <w:rsid w:val="001D46E1"/>
    <w:rsid w:val="001D5AEC"/>
    <w:rsid w:val="001D7A05"/>
    <w:rsid w:val="001E00CC"/>
    <w:rsid w:val="001E03D5"/>
    <w:rsid w:val="001E6BA1"/>
    <w:rsid w:val="001E781F"/>
    <w:rsid w:val="001F13B3"/>
    <w:rsid w:val="001F4462"/>
    <w:rsid w:val="001F485A"/>
    <w:rsid w:val="002008AB"/>
    <w:rsid w:val="0020524A"/>
    <w:rsid w:val="00211AC0"/>
    <w:rsid w:val="002137D3"/>
    <w:rsid w:val="00223117"/>
    <w:rsid w:val="002249CD"/>
    <w:rsid w:val="00224ECC"/>
    <w:rsid w:val="00226E72"/>
    <w:rsid w:val="0023125D"/>
    <w:rsid w:val="00235E7A"/>
    <w:rsid w:val="00236135"/>
    <w:rsid w:val="002421A3"/>
    <w:rsid w:val="0024469D"/>
    <w:rsid w:val="00245948"/>
    <w:rsid w:val="00245A5C"/>
    <w:rsid w:val="00245F99"/>
    <w:rsid w:val="00246951"/>
    <w:rsid w:val="00250A9D"/>
    <w:rsid w:val="00254120"/>
    <w:rsid w:val="002558E7"/>
    <w:rsid w:val="00255E37"/>
    <w:rsid w:val="0025745D"/>
    <w:rsid w:val="00260358"/>
    <w:rsid w:val="00262BDA"/>
    <w:rsid w:val="002668F0"/>
    <w:rsid w:val="00270222"/>
    <w:rsid w:val="00270F92"/>
    <w:rsid w:val="00272AB5"/>
    <w:rsid w:val="0027681B"/>
    <w:rsid w:val="00276B50"/>
    <w:rsid w:val="0027771D"/>
    <w:rsid w:val="00277BCC"/>
    <w:rsid w:val="00281E1A"/>
    <w:rsid w:val="00282EE1"/>
    <w:rsid w:val="0028347A"/>
    <w:rsid w:val="00284258"/>
    <w:rsid w:val="00285289"/>
    <w:rsid w:val="00285C75"/>
    <w:rsid w:val="002869B4"/>
    <w:rsid w:val="00292D3A"/>
    <w:rsid w:val="00297BD3"/>
    <w:rsid w:val="002A01F9"/>
    <w:rsid w:val="002A411A"/>
    <w:rsid w:val="002A5451"/>
    <w:rsid w:val="002A5B7F"/>
    <w:rsid w:val="002B3263"/>
    <w:rsid w:val="002B56C6"/>
    <w:rsid w:val="002B643A"/>
    <w:rsid w:val="002C2068"/>
    <w:rsid w:val="002D013B"/>
    <w:rsid w:val="002D2390"/>
    <w:rsid w:val="002D2790"/>
    <w:rsid w:val="002D3993"/>
    <w:rsid w:val="002D4C26"/>
    <w:rsid w:val="002E609F"/>
    <w:rsid w:val="002F0EF8"/>
    <w:rsid w:val="002F26D5"/>
    <w:rsid w:val="002F33AF"/>
    <w:rsid w:val="002F400B"/>
    <w:rsid w:val="002F4C8E"/>
    <w:rsid w:val="002F6BB6"/>
    <w:rsid w:val="002F6F4A"/>
    <w:rsid w:val="002F7695"/>
    <w:rsid w:val="002F7A2A"/>
    <w:rsid w:val="003000B8"/>
    <w:rsid w:val="00301873"/>
    <w:rsid w:val="00301E0B"/>
    <w:rsid w:val="0031204C"/>
    <w:rsid w:val="00313EF3"/>
    <w:rsid w:val="00314CEF"/>
    <w:rsid w:val="003167EC"/>
    <w:rsid w:val="003173AD"/>
    <w:rsid w:val="00324573"/>
    <w:rsid w:val="00327769"/>
    <w:rsid w:val="00327798"/>
    <w:rsid w:val="00330033"/>
    <w:rsid w:val="00334245"/>
    <w:rsid w:val="003348E8"/>
    <w:rsid w:val="00334F2C"/>
    <w:rsid w:val="0033659F"/>
    <w:rsid w:val="003438CA"/>
    <w:rsid w:val="00347EF2"/>
    <w:rsid w:val="00351385"/>
    <w:rsid w:val="00351FAB"/>
    <w:rsid w:val="0035284B"/>
    <w:rsid w:val="00352DBC"/>
    <w:rsid w:val="00355642"/>
    <w:rsid w:val="00355EE3"/>
    <w:rsid w:val="00356C47"/>
    <w:rsid w:val="00363279"/>
    <w:rsid w:val="00363D28"/>
    <w:rsid w:val="0036749E"/>
    <w:rsid w:val="00370F5D"/>
    <w:rsid w:val="003720C2"/>
    <w:rsid w:val="003720D9"/>
    <w:rsid w:val="00372896"/>
    <w:rsid w:val="00372E77"/>
    <w:rsid w:val="003778EB"/>
    <w:rsid w:val="003862D4"/>
    <w:rsid w:val="00390F27"/>
    <w:rsid w:val="0039319D"/>
    <w:rsid w:val="003933E5"/>
    <w:rsid w:val="003943D3"/>
    <w:rsid w:val="003975A4"/>
    <w:rsid w:val="00397BF8"/>
    <w:rsid w:val="003A1A62"/>
    <w:rsid w:val="003A214C"/>
    <w:rsid w:val="003A3298"/>
    <w:rsid w:val="003A47F2"/>
    <w:rsid w:val="003A7549"/>
    <w:rsid w:val="003A7870"/>
    <w:rsid w:val="003B11D8"/>
    <w:rsid w:val="003B3A49"/>
    <w:rsid w:val="003B428D"/>
    <w:rsid w:val="003B677A"/>
    <w:rsid w:val="003C39D4"/>
    <w:rsid w:val="003C76DF"/>
    <w:rsid w:val="003D293D"/>
    <w:rsid w:val="003D3670"/>
    <w:rsid w:val="003D5FF1"/>
    <w:rsid w:val="003D7761"/>
    <w:rsid w:val="003E195B"/>
    <w:rsid w:val="003E278A"/>
    <w:rsid w:val="003E3D07"/>
    <w:rsid w:val="003E6627"/>
    <w:rsid w:val="003F152F"/>
    <w:rsid w:val="003F577B"/>
    <w:rsid w:val="003F6D46"/>
    <w:rsid w:val="003F78B5"/>
    <w:rsid w:val="004026BB"/>
    <w:rsid w:val="004078C5"/>
    <w:rsid w:val="004103E7"/>
    <w:rsid w:val="00410C62"/>
    <w:rsid w:val="00411807"/>
    <w:rsid w:val="00412AE1"/>
    <w:rsid w:val="004131E5"/>
    <w:rsid w:val="004172B7"/>
    <w:rsid w:val="00417F09"/>
    <w:rsid w:val="00420B9C"/>
    <w:rsid w:val="0042158E"/>
    <w:rsid w:val="004227D2"/>
    <w:rsid w:val="00424F23"/>
    <w:rsid w:val="00425018"/>
    <w:rsid w:val="00426579"/>
    <w:rsid w:val="00426A4F"/>
    <w:rsid w:val="00430C3E"/>
    <w:rsid w:val="004319D4"/>
    <w:rsid w:val="00432379"/>
    <w:rsid w:val="00436239"/>
    <w:rsid w:val="00442696"/>
    <w:rsid w:val="00442D89"/>
    <w:rsid w:val="0044477B"/>
    <w:rsid w:val="00444C3A"/>
    <w:rsid w:val="0044710D"/>
    <w:rsid w:val="004502BC"/>
    <w:rsid w:val="004508AE"/>
    <w:rsid w:val="00452AA0"/>
    <w:rsid w:val="00453C96"/>
    <w:rsid w:val="0046072A"/>
    <w:rsid w:val="004615E1"/>
    <w:rsid w:val="00463BE1"/>
    <w:rsid w:val="00463DD4"/>
    <w:rsid w:val="00465704"/>
    <w:rsid w:val="004730BF"/>
    <w:rsid w:val="004732A4"/>
    <w:rsid w:val="00476628"/>
    <w:rsid w:val="004770DD"/>
    <w:rsid w:val="00477579"/>
    <w:rsid w:val="004827C8"/>
    <w:rsid w:val="004858B5"/>
    <w:rsid w:val="00486A51"/>
    <w:rsid w:val="0048716C"/>
    <w:rsid w:val="004902E7"/>
    <w:rsid w:val="004913C3"/>
    <w:rsid w:val="00495310"/>
    <w:rsid w:val="0049729D"/>
    <w:rsid w:val="004A04EB"/>
    <w:rsid w:val="004A0948"/>
    <w:rsid w:val="004B0B4C"/>
    <w:rsid w:val="004B4A37"/>
    <w:rsid w:val="004C0111"/>
    <w:rsid w:val="004C5797"/>
    <w:rsid w:val="004C581D"/>
    <w:rsid w:val="004C601F"/>
    <w:rsid w:val="004C624A"/>
    <w:rsid w:val="004C7731"/>
    <w:rsid w:val="004C790A"/>
    <w:rsid w:val="004E02D6"/>
    <w:rsid w:val="004E24B5"/>
    <w:rsid w:val="004E299B"/>
    <w:rsid w:val="004E3549"/>
    <w:rsid w:val="004E4483"/>
    <w:rsid w:val="004F4D96"/>
    <w:rsid w:val="004F5F25"/>
    <w:rsid w:val="00500F76"/>
    <w:rsid w:val="005015CB"/>
    <w:rsid w:val="00504522"/>
    <w:rsid w:val="0050517C"/>
    <w:rsid w:val="00510258"/>
    <w:rsid w:val="00510829"/>
    <w:rsid w:val="00510859"/>
    <w:rsid w:val="00510F5C"/>
    <w:rsid w:val="00512E69"/>
    <w:rsid w:val="005207EF"/>
    <w:rsid w:val="00522164"/>
    <w:rsid w:val="00522567"/>
    <w:rsid w:val="00523136"/>
    <w:rsid w:val="005259D6"/>
    <w:rsid w:val="005266BC"/>
    <w:rsid w:val="00530E32"/>
    <w:rsid w:val="00531FB9"/>
    <w:rsid w:val="00534143"/>
    <w:rsid w:val="00534B20"/>
    <w:rsid w:val="0053784A"/>
    <w:rsid w:val="005404AC"/>
    <w:rsid w:val="005410E0"/>
    <w:rsid w:val="0054429A"/>
    <w:rsid w:val="0054613E"/>
    <w:rsid w:val="005475F3"/>
    <w:rsid w:val="0055120B"/>
    <w:rsid w:val="00557E2C"/>
    <w:rsid w:val="00560618"/>
    <w:rsid w:val="00562144"/>
    <w:rsid w:val="0056333C"/>
    <w:rsid w:val="005638AE"/>
    <w:rsid w:val="005645D5"/>
    <w:rsid w:val="0056541B"/>
    <w:rsid w:val="005667C0"/>
    <w:rsid w:val="00573A32"/>
    <w:rsid w:val="0058139D"/>
    <w:rsid w:val="00582157"/>
    <w:rsid w:val="005832D5"/>
    <w:rsid w:val="00584C2C"/>
    <w:rsid w:val="005912B0"/>
    <w:rsid w:val="00594950"/>
    <w:rsid w:val="00595086"/>
    <w:rsid w:val="005A25E7"/>
    <w:rsid w:val="005A544F"/>
    <w:rsid w:val="005B04A4"/>
    <w:rsid w:val="005B0D8C"/>
    <w:rsid w:val="005B2830"/>
    <w:rsid w:val="005B6704"/>
    <w:rsid w:val="005C03B5"/>
    <w:rsid w:val="005C222D"/>
    <w:rsid w:val="005C280C"/>
    <w:rsid w:val="005C2D9C"/>
    <w:rsid w:val="005C49FE"/>
    <w:rsid w:val="005C52B5"/>
    <w:rsid w:val="005C6389"/>
    <w:rsid w:val="005D2377"/>
    <w:rsid w:val="005D3C83"/>
    <w:rsid w:val="005E2A2B"/>
    <w:rsid w:val="005E63E6"/>
    <w:rsid w:val="005F12E2"/>
    <w:rsid w:val="005F24CA"/>
    <w:rsid w:val="005F4AC7"/>
    <w:rsid w:val="005F535A"/>
    <w:rsid w:val="005F6FA7"/>
    <w:rsid w:val="006032B1"/>
    <w:rsid w:val="00605857"/>
    <w:rsid w:val="00605FC4"/>
    <w:rsid w:val="00607B58"/>
    <w:rsid w:val="00613B7F"/>
    <w:rsid w:val="00614B87"/>
    <w:rsid w:val="0062234B"/>
    <w:rsid w:val="0062241F"/>
    <w:rsid w:val="006237B1"/>
    <w:rsid w:val="00626262"/>
    <w:rsid w:val="006277DF"/>
    <w:rsid w:val="006358F9"/>
    <w:rsid w:val="00636F8C"/>
    <w:rsid w:val="0064266E"/>
    <w:rsid w:val="006544EE"/>
    <w:rsid w:val="006554EC"/>
    <w:rsid w:val="00655EB8"/>
    <w:rsid w:val="00657800"/>
    <w:rsid w:val="006608A4"/>
    <w:rsid w:val="00666141"/>
    <w:rsid w:val="006670AD"/>
    <w:rsid w:val="00671268"/>
    <w:rsid w:val="0067212A"/>
    <w:rsid w:val="00675775"/>
    <w:rsid w:val="00685A2C"/>
    <w:rsid w:val="006875EF"/>
    <w:rsid w:val="00693D5F"/>
    <w:rsid w:val="00695507"/>
    <w:rsid w:val="006A65F1"/>
    <w:rsid w:val="006A7EAA"/>
    <w:rsid w:val="006B230D"/>
    <w:rsid w:val="006B380A"/>
    <w:rsid w:val="006B395D"/>
    <w:rsid w:val="006B74E0"/>
    <w:rsid w:val="006C0DF9"/>
    <w:rsid w:val="006C37A8"/>
    <w:rsid w:val="006C5128"/>
    <w:rsid w:val="006C5142"/>
    <w:rsid w:val="006C7846"/>
    <w:rsid w:val="006D2268"/>
    <w:rsid w:val="006D4E0D"/>
    <w:rsid w:val="006D52BC"/>
    <w:rsid w:val="006D6092"/>
    <w:rsid w:val="006E0949"/>
    <w:rsid w:val="006E30DA"/>
    <w:rsid w:val="006E3121"/>
    <w:rsid w:val="006E6058"/>
    <w:rsid w:val="006E625B"/>
    <w:rsid w:val="006F0AEB"/>
    <w:rsid w:val="006F211F"/>
    <w:rsid w:val="006F46C0"/>
    <w:rsid w:val="006F4CD2"/>
    <w:rsid w:val="006F537B"/>
    <w:rsid w:val="006F592C"/>
    <w:rsid w:val="0070561C"/>
    <w:rsid w:val="00707592"/>
    <w:rsid w:val="00710828"/>
    <w:rsid w:val="00710BF6"/>
    <w:rsid w:val="0071574C"/>
    <w:rsid w:val="00717619"/>
    <w:rsid w:val="00723CF5"/>
    <w:rsid w:val="00726212"/>
    <w:rsid w:val="007272E3"/>
    <w:rsid w:val="007316CA"/>
    <w:rsid w:val="00740C10"/>
    <w:rsid w:val="007466C9"/>
    <w:rsid w:val="00746E89"/>
    <w:rsid w:val="00752134"/>
    <w:rsid w:val="0075395D"/>
    <w:rsid w:val="00753CFF"/>
    <w:rsid w:val="00754F7B"/>
    <w:rsid w:val="007552FB"/>
    <w:rsid w:val="00755FBD"/>
    <w:rsid w:val="00756BE1"/>
    <w:rsid w:val="00760469"/>
    <w:rsid w:val="00761907"/>
    <w:rsid w:val="0076331B"/>
    <w:rsid w:val="0076349E"/>
    <w:rsid w:val="00770AA6"/>
    <w:rsid w:val="00771115"/>
    <w:rsid w:val="00774AF5"/>
    <w:rsid w:val="0078039F"/>
    <w:rsid w:val="00781BD3"/>
    <w:rsid w:val="00781C28"/>
    <w:rsid w:val="00782B20"/>
    <w:rsid w:val="0078347A"/>
    <w:rsid w:val="007855E1"/>
    <w:rsid w:val="007865F7"/>
    <w:rsid w:val="00790A47"/>
    <w:rsid w:val="00793784"/>
    <w:rsid w:val="007965FA"/>
    <w:rsid w:val="007967C9"/>
    <w:rsid w:val="007A2CF7"/>
    <w:rsid w:val="007A395F"/>
    <w:rsid w:val="007A79FD"/>
    <w:rsid w:val="007B25A2"/>
    <w:rsid w:val="007B5249"/>
    <w:rsid w:val="007B7F57"/>
    <w:rsid w:val="007C3505"/>
    <w:rsid w:val="007D3617"/>
    <w:rsid w:val="007E1655"/>
    <w:rsid w:val="007E2606"/>
    <w:rsid w:val="007E4D36"/>
    <w:rsid w:val="007E75DF"/>
    <w:rsid w:val="007F06D9"/>
    <w:rsid w:val="007F1401"/>
    <w:rsid w:val="008004B7"/>
    <w:rsid w:val="00801888"/>
    <w:rsid w:val="0080530D"/>
    <w:rsid w:val="0080743E"/>
    <w:rsid w:val="00807713"/>
    <w:rsid w:val="0081546F"/>
    <w:rsid w:val="00817168"/>
    <w:rsid w:val="00824BFF"/>
    <w:rsid w:val="00824E07"/>
    <w:rsid w:val="00827D88"/>
    <w:rsid w:val="008329E7"/>
    <w:rsid w:val="00833015"/>
    <w:rsid w:val="008376B7"/>
    <w:rsid w:val="008413BA"/>
    <w:rsid w:val="00851740"/>
    <w:rsid w:val="008521AE"/>
    <w:rsid w:val="00856246"/>
    <w:rsid w:val="008571EF"/>
    <w:rsid w:val="0086011B"/>
    <w:rsid w:val="00865CD5"/>
    <w:rsid w:val="00865D0A"/>
    <w:rsid w:val="008678BF"/>
    <w:rsid w:val="00867D4D"/>
    <w:rsid w:val="00876D78"/>
    <w:rsid w:val="00881947"/>
    <w:rsid w:val="0088377E"/>
    <w:rsid w:val="00885CBE"/>
    <w:rsid w:val="00891860"/>
    <w:rsid w:val="0089239A"/>
    <w:rsid w:val="00893369"/>
    <w:rsid w:val="008938B2"/>
    <w:rsid w:val="008943F8"/>
    <w:rsid w:val="008A1237"/>
    <w:rsid w:val="008A2551"/>
    <w:rsid w:val="008A33FD"/>
    <w:rsid w:val="008A3D0F"/>
    <w:rsid w:val="008A44B6"/>
    <w:rsid w:val="008A4EC4"/>
    <w:rsid w:val="008B1816"/>
    <w:rsid w:val="008B3A87"/>
    <w:rsid w:val="008B4CFE"/>
    <w:rsid w:val="008B6867"/>
    <w:rsid w:val="008C1B9D"/>
    <w:rsid w:val="008C47FF"/>
    <w:rsid w:val="008D07DD"/>
    <w:rsid w:val="008D3846"/>
    <w:rsid w:val="008D5552"/>
    <w:rsid w:val="008D6C9B"/>
    <w:rsid w:val="008E078F"/>
    <w:rsid w:val="008E3053"/>
    <w:rsid w:val="008F222D"/>
    <w:rsid w:val="008F2E1E"/>
    <w:rsid w:val="008F781B"/>
    <w:rsid w:val="00907753"/>
    <w:rsid w:val="00907851"/>
    <w:rsid w:val="00910EF1"/>
    <w:rsid w:val="009121B3"/>
    <w:rsid w:val="00912F23"/>
    <w:rsid w:val="00913725"/>
    <w:rsid w:val="0091528A"/>
    <w:rsid w:val="00916101"/>
    <w:rsid w:val="0091620A"/>
    <w:rsid w:val="009205DD"/>
    <w:rsid w:val="0092247B"/>
    <w:rsid w:val="00925ADE"/>
    <w:rsid w:val="00930E8A"/>
    <w:rsid w:val="00932AEB"/>
    <w:rsid w:val="00933170"/>
    <w:rsid w:val="009340AD"/>
    <w:rsid w:val="009413FC"/>
    <w:rsid w:val="00945056"/>
    <w:rsid w:val="00946E5F"/>
    <w:rsid w:val="00947A53"/>
    <w:rsid w:val="0095153B"/>
    <w:rsid w:val="00956419"/>
    <w:rsid w:val="00956A27"/>
    <w:rsid w:val="00960D56"/>
    <w:rsid w:val="00961198"/>
    <w:rsid w:val="009618CC"/>
    <w:rsid w:val="0096566E"/>
    <w:rsid w:val="00966C42"/>
    <w:rsid w:val="00972A6A"/>
    <w:rsid w:val="00972B32"/>
    <w:rsid w:val="00975C42"/>
    <w:rsid w:val="0098065E"/>
    <w:rsid w:val="00981ACE"/>
    <w:rsid w:val="00982E62"/>
    <w:rsid w:val="00985E12"/>
    <w:rsid w:val="00986257"/>
    <w:rsid w:val="00986764"/>
    <w:rsid w:val="00997A16"/>
    <w:rsid w:val="009A24D1"/>
    <w:rsid w:val="009A3025"/>
    <w:rsid w:val="009A7C7B"/>
    <w:rsid w:val="009B130E"/>
    <w:rsid w:val="009B227C"/>
    <w:rsid w:val="009B4194"/>
    <w:rsid w:val="009B4E20"/>
    <w:rsid w:val="009C72CD"/>
    <w:rsid w:val="009D0EA4"/>
    <w:rsid w:val="009D3916"/>
    <w:rsid w:val="009D3ABB"/>
    <w:rsid w:val="009D4B9E"/>
    <w:rsid w:val="009D6130"/>
    <w:rsid w:val="009D64F6"/>
    <w:rsid w:val="009E5392"/>
    <w:rsid w:val="009E554B"/>
    <w:rsid w:val="009F28CE"/>
    <w:rsid w:val="009F2AFE"/>
    <w:rsid w:val="009F51BF"/>
    <w:rsid w:val="00A0261E"/>
    <w:rsid w:val="00A04F97"/>
    <w:rsid w:val="00A05470"/>
    <w:rsid w:val="00A05B61"/>
    <w:rsid w:val="00A0631F"/>
    <w:rsid w:val="00A0653F"/>
    <w:rsid w:val="00A11C51"/>
    <w:rsid w:val="00A12DB8"/>
    <w:rsid w:val="00A14BDA"/>
    <w:rsid w:val="00A20178"/>
    <w:rsid w:val="00A24CC8"/>
    <w:rsid w:val="00A262A2"/>
    <w:rsid w:val="00A27AA5"/>
    <w:rsid w:val="00A305CB"/>
    <w:rsid w:val="00A40BA9"/>
    <w:rsid w:val="00A4147C"/>
    <w:rsid w:val="00A50780"/>
    <w:rsid w:val="00A528E5"/>
    <w:rsid w:val="00A53778"/>
    <w:rsid w:val="00A54209"/>
    <w:rsid w:val="00A557FF"/>
    <w:rsid w:val="00A628B6"/>
    <w:rsid w:val="00A65E60"/>
    <w:rsid w:val="00A669DD"/>
    <w:rsid w:val="00A73D85"/>
    <w:rsid w:val="00A763EC"/>
    <w:rsid w:val="00A76B50"/>
    <w:rsid w:val="00A779C8"/>
    <w:rsid w:val="00A85EE2"/>
    <w:rsid w:val="00A90E58"/>
    <w:rsid w:val="00A92F57"/>
    <w:rsid w:val="00A95AC8"/>
    <w:rsid w:val="00AA08E9"/>
    <w:rsid w:val="00AA702E"/>
    <w:rsid w:val="00AB05CB"/>
    <w:rsid w:val="00AB0651"/>
    <w:rsid w:val="00AB0C30"/>
    <w:rsid w:val="00AB1022"/>
    <w:rsid w:val="00AB2754"/>
    <w:rsid w:val="00AB3489"/>
    <w:rsid w:val="00AB5B23"/>
    <w:rsid w:val="00AB640B"/>
    <w:rsid w:val="00AB76B2"/>
    <w:rsid w:val="00AC05E5"/>
    <w:rsid w:val="00AC125A"/>
    <w:rsid w:val="00AC66AF"/>
    <w:rsid w:val="00AC75A1"/>
    <w:rsid w:val="00AD27FB"/>
    <w:rsid w:val="00AD46BE"/>
    <w:rsid w:val="00AD4B4A"/>
    <w:rsid w:val="00AD4D5D"/>
    <w:rsid w:val="00AD7976"/>
    <w:rsid w:val="00AE0851"/>
    <w:rsid w:val="00AE1BD4"/>
    <w:rsid w:val="00AE2221"/>
    <w:rsid w:val="00AE3835"/>
    <w:rsid w:val="00AE441F"/>
    <w:rsid w:val="00AE5A6B"/>
    <w:rsid w:val="00AE7414"/>
    <w:rsid w:val="00AF1FC3"/>
    <w:rsid w:val="00AF3003"/>
    <w:rsid w:val="00AF6E54"/>
    <w:rsid w:val="00AF7EDA"/>
    <w:rsid w:val="00B020FE"/>
    <w:rsid w:val="00B043A8"/>
    <w:rsid w:val="00B06BAC"/>
    <w:rsid w:val="00B07CD4"/>
    <w:rsid w:val="00B10A9C"/>
    <w:rsid w:val="00B11885"/>
    <w:rsid w:val="00B12CDA"/>
    <w:rsid w:val="00B156B7"/>
    <w:rsid w:val="00B16A9B"/>
    <w:rsid w:val="00B2059E"/>
    <w:rsid w:val="00B215B3"/>
    <w:rsid w:val="00B24565"/>
    <w:rsid w:val="00B26EB8"/>
    <w:rsid w:val="00B32B26"/>
    <w:rsid w:val="00B33589"/>
    <w:rsid w:val="00B3744A"/>
    <w:rsid w:val="00B42151"/>
    <w:rsid w:val="00B465C3"/>
    <w:rsid w:val="00B52257"/>
    <w:rsid w:val="00B53443"/>
    <w:rsid w:val="00B565F6"/>
    <w:rsid w:val="00B57214"/>
    <w:rsid w:val="00B60801"/>
    <w:rsid w:val="00B618A9"/>
    <w:rsid w:val="00B62BFC"/>
    <w:rsid w:val="00B637A6"/>
    <w:rsid w:val="00B638E0"/>
    <w:rsid w:val="00B64878"/>
    <w:rsid w:val="00B67342"/>
    <w:rsid w:val="00B750C9"/>
    <w:rsid w:val="00B751D6"/>
    <w:rsid w:val="00B75736"/>
    <w:rsid w:val="00B80BFA"/>
    <w:rsid w:val="00B82758"/>
    <w:rsid w:val="00B861FE"/>
    <w:rsid w:val="00B86269"/>
    <w:rsid w:val="00B87F59"/>
    <w:rsid w:val="00B90D10"/>
    <w:rsid w:val="00B92235"/>
    <w:rsid w:val="00B9787B"/>
    <w:rsid w:val="00BB1D4F"/>
    <w:rsid w:val="00BB299C"/>
    <w:rsid w:val="00BB5417"/>
    <w:rsid w:val="00BB5F93"/>
    <w:rsid w:val="00BB71E0"/>
    <w:rsid w:val="00BC5E90"/>
    <w:rsid w:val="00BD0AC1"/>
    <w:rsid w:val="00BD1389"/>
    <w:rsid w:val="00BD2FA5"/>
    <w:rsid w:val="00BD59C3"/>
    <w:rsid w:val="00BD727B"/>
    <w:rsid w:val="00BD78CE"/>
    <w:rsid w:val="00BE1D90"/>
    <w:rsid w:val="00BE4D1A"/>
    <w:rsid w:val="00BE6AA2"/>
    <w:rsid w:val="00BE7586"/>
    <w:rsid w:val="00BF0528"/>
    <w:rsid w:val="00BF0A06"/>
    <w:rsid w:val="00BF50E5"/>
    <w:rsid w:val="00BF6A17"/>
    <w:rsid w:val="00C01F76"/>
    <w:rsid w:val="00C0567F"/>
    <w:rsid w:val="00C0660E"/>
    <w:rsid w:val="00C1351B"/>
    <w:rsid w:val="00C13B56"/>
    <w:rsid w:val="00C21BE1"/>
    <w:rsid w:val="00C21E76"/>
    <w:rsid w:val="00C2290D"/>
    <w:rsid w:val="00C25AC0"/>
    <w:rsid w:val="00C30819"/>
    <w:rsid w:val="00C31693"/>
    <w:rsid w:val="00C34A80"/>
    <w:rsid w:val="00C41C5D"/>
    <w:rsid w:val="00C41CDB"/>
    <w:rsid w:val="00C43AE2"/>
    <w:rsid w:val="00C5021A"/>
    <w:rsid w:val="00C53797"/>
    <w:rsid w:val="00C54A4B"/>
    <w:rsid w:val="00C57473"/>
    <w:rsid w:val="00C655BD"/>
    <w:rsid w:val="00C67E09"/>
    <w:rsid w:val="00C71047"/>
    <w:rsid w:val="00C730FF"/>
    <w:rsid w:val="00C73447"/>
    <w:rsid w:val="00C739C2"/>
    <w:rsid w:val="00C7476E"/>
    <w:rsid w:val="00C760C2"/>
    <w:rsid w:val="00C81FA5"/>
    <w:rsid w:val="00C8221E"/>
    <w:rsid w:val="00C83954"/>
    <w:rsid w:val="00C86095"/>
    <w:rsid w:val="00C865E0"/>
    <w:rsid w:val="00C930DF"/>
    <w:rsid w:val="00C952E6"/>
    <w:rsid w:val="00C95D16"/>
    <w:rsid w:val="00CA0027"/>
    <w:rsid w:val="00CA022C"/>
    <w:rsid w:val="00CA4C27"/>
    <w:rsid w:val="00CA5029"/>
    <w:rsid w:val="00CA7AB5"/>
    <w:rsid w:val="00CB1737"/>
    <w:rsid w:val="00CB22F9"/>
    <w:rsid w:val="00CB5925"/>
    <w:rsid w:val="00CC048D"/>
    <w:rsid w:val="00CC2325"/>
    <w:rsid w:val="00CD0D10"/>
    <w:rsid w:val="00CD1044"/>
    <w:rsid w:val="00CD245B"/>
    <w:rsid w:val="00CD576E"/>
    <w:rsid w:val="00CD61CD"/>
    <w:rsid w:val="00CF0248"/>
    <w:rsid w:val="00CF45D7"/>
    <w:rsid w:val="00CF4D5A"/>
    <w:rsid w:val="00CF6D87"/>
    <w:rsid w:val="00CF7E15"/>
    <w:rsid w:val="00D0013F"/>
    <w:rsid w:val="00D03E50"/>
    <w:rsid w:val="00D11B8C"/>
    <w:rsid w:val="00D1393D"/>
    <w:rsid w:val="00D14523"/>
    <w:rsid w:val="00D172C8"/>
    <w:rsid w:val="00D179F8"/>
    <w:rsid w:val="00D209C9"/>
    <w:rsid w:val="00D27E31"/>
    <w:rsid w:val="00D31602"/>
    <w:rsid w:val="00D31790"/>
    <w:rsid w:val="00D32C7D"/>
    <w:rsid w:val="00D35201"/>
    <w:rsid w:val="00D354F6"/>
    <w:rsid w:val="00D36F52"/>
    <w:rsid w:val="00D40816"/>
    <w:rsid w:val="00D45D87"/>
    <w:rsid w:val="00D46B8A"/>
    <w:rsid w:val="00D50DD2"/>
    <w:rsid w:val="00D51A43"/>
    <w:rsid w:val="00D70A84"/>
    <w:rsid w:val="00D716E9"/>
    <w:rsid w:val="00D72AA8"/>
    <w:rsid w:val="00D72EC9"/>
    <w:rsid w:val="00D73295"/>
    <w:rsid w:val="00D754BC"/>
    <w:rsid w:val="00D773FB"/>
    <w:rsid w:val="00D81891"/>
    <w:rsid w:val="00D83A80"/>
    <w:rsid w:val="00D875BF"/>
    <w:rsid w:val="00D91828"/>
    <w:rsid w:val="00D925DB"/>
    <w:rsid w:val="00D9684D"/>
    <w:rsid w:val="00D96C67"/>
    <w:rsid w:val="00D97B80"/>
    <w:rsid w:val="00DA4F48"/>
    <w:rsid w:val="00DA7DBF"/>
    <w:rsid w:val="00DB1CA1"/>
    <w:rsid w:val="00DB21A8"/>
    <w:rsid w:val="00DB3CA2"/>
    <w:rsid w:val="00DB6495"/>
    <w:rsid w:val="00DB64DA"/>
    <w:rsid w:val="00DC399E"/>
    <w:rsid w:val="00DC56BD"/>
    <w:rsid w:val="00DC6948"/>
    <w:rsid w:val="00DC70F2"/>
    <w:rsid w:val="00DD32C3"/>
    <w:rsid w:val="00DD36F3"/>
    <w:rsid w:val="00DD3B37"/>
    <w:rsid w:val="00DD433B"/>
    <w:rsid w:val="00DD4A12"/>
    <w:rsid w:val="00DD75B3"/>
    <w:rsid w:val="00DE3C40"/>
    <w:rsid w:val="00DE60E7"/>
    <w:rsid w:val="00DE7AD7"/>
    <w:rsid w:val="00DF0458"/>
    <w:rsid w:val="00DF1101"/>
    <w:rsid w:val="00DF1810"/>
    <w:rsid w:val="00DF60A6"/>
    <w:rsid w:val="00DF723B"/>
    <w:rsid w:val="00E0040B"/>
    <w:rsid w:val="00E0127A"/>
    <w:rsid w:val="00E01DEF"/>
    <w:rsid w:val="00E023E5"/>
    <w:rsid w:val="00E042EE"/>
    <w:rsid w:val="00E05118"/>
    <w:rsid w:val="00E05F9B"/>
    <w:rsid w:val="00E06B90"/>
    <w:rsid w:val="00E115DC"/>
    <w:rsid w:val="00E16008"/>
    <w:rsid w:val="00E25BC3"/>
    <w:rsid w:val="00E25C78"/>
    <w:rsid w:val="00E27451"/>
    <w:rsid w:val="00E302FA"/>
    <w:rsid w:val="00E32016"/>
    <w:rsid w:val="00E3256C"/>
    <w:rsid w:val="00E32624"/>
    <w:rsid w:val="00E32728"/>
    <w:rsid w:val="00E3339F"/>
    <w:rsid w:val="00E333F9"/>
    <w:rsid w:val="00E33B80"/>
    <w:rsid w:val="00E355F7"/>
    <w:rsid w:val="00E36288"/>
    <w:rsid w:val="00E36B55"/>
    <w:rsid w:val="00E430FC"/>
    <w:rsid w:val="00E44606"/>
    <w:rsid w:val="00E4578F"/>
    <w:rsid w:val="00E462CF"/>
    <w:rsid w:val="00E463D5"/>
    <w:rsid w:val="00E50FB9"/>
    <w:rsid w:val="00E51418"/>
    <w:rsid w:val="00E568EB"/>
    <w:rsid w:val="00E61AC7"/>
    <w:rsid w:val="00E626CE"/>
    <w:rsid w:val="00E706F4"/>
    <w:rsid w:val="00E77601"/>
    <w:rsid w:val="00E84D56"/>
    <w:rsid w:val="00E90027"/>
    <w:rsid w:val="00E915A6"/>
    <w:rsid w:val="00E95E7F"/>
    <w:rsid w:val="00EA392A"/>
    <w:rsid w:val="00EA4944"/>
    <w:rsid w:val="00EA68EE"/>
    <w:rsid w:val="00EB1CE0"/>
    <w:rsid w:val="00EB4936"/>
    <w:rsid w:val="00EC0644"/>
    <w:rsid w:val="00EC1BAA"/>
    <w:rsid w:val="00EC370E"/>
    <w:rsid w:val="00EC6F1F"/>
    <w:rsid w:val="00ED0B01"/>
    <w:rsid w:val="00ED29DC"/>
    <w:rsid w:val="00ED2F59"/>
    <w:rsid w:val="00ED55B6"/>
    <w:rsid w:val="00ED5EBE"/>
    <w:rsid w:val="00ED6978"/>
    <w:rsid w:val="00EE1029"/>
    <w:rsid w:val="00EE466A"/>
    <w:rsid w:val="00EE5022"/>
    <w:rsid w:val="00EE586B"/>
    <w:rsid w:val="00EE5903"/>
    <w:rsid w:val="00EE5B5A"/>
    <w:rsid w:val="00EE5BB2"/>
    <w:rsid w:val="00EE65CD"/>
    <w:rsid w:val="00EE679F"/>
    <w:rsid w:val="00EE7CA2"/>
    <w:rsid w:val="00EF31D0"/>
    <w:rsid w:val="00EF615D"/>
    <w:rsid w:val="00F05EF0"/>
    <w:rsid w:val="00F101AA"/>
    <w:rsid w:val="00F12863"/>
    <w:rsid w:val="00F130D6"/>
    <w:rsid w:val="00F14DE1"/>
    <w:rsid w:val="00F16AD5"/>
    <w:rsid w:val="00F17852"/>
    <w:rsid w:val="00F17980"/>
    <w:rsid w:val="00F2090B"/>
    <w:rsid w:val="00F22E7C"/>
    <w:rsid w:val="00F234ED"/>
    <w:rsid w:val="00F24DCC"/>
    <w:rsid w:val="00F27EA4"/>
    <w:rsid w:val="00F304EA"/>
    <w:rsid w:val="00F30C56"/>
    <w:rsid w:val="00F33372"/>
    <w:rsid w:val="00F33F2E"/>
    <w:rsid w:val="00F3539F"/>
    <w:rsid w:val="00F3766C"/>
    <w:rsid w:val="00F41C26"/>
    <w:rsid w:val="00F45CD1"/>
    <w:rsid w:val="00F4606B"/>
    <w:rsid w:val="00F46D94"/>
    <w:rsid w:val="00F47AEC"/>
    <w:rsid w:val="00F50779"/>
    <w:rsid w:val="00F55660"/>
    <w:rsid w:val="00F557E5"/>
    <w:rsid w:val="00F5708B"/>
    <w:rsid w:val="00F57F41"/>
    <w:rsid w:val="00F63687"/>
    <w:rsid w:val="00F6516B"/>
    <w:rsid w:val="00F70552"/>
    <w:rsid w:val="00F71277"/>
    <w:rsid w:val="00F739D1"/>
    <w:rsid w:val="00F75F8F"/>
    <w:rsid w:val="00F82B3D"/>
    <w:rsid w:val="00F83941"/>
    <w:rsid w:val="00F8445E"/>
    <w:rsid w:val="00F845F8"/>
    <w:rsid w:val="00F867AF"/>
    <w:rsid w:val="00F929CB"/>
    <w:rsid w:val="00F96F32"/>
    <w:rsid w:val="00FA1EAB"/>
    <w:rsid w:val="00FA2660"/>
    <w:rsid w:val="00FA6597"/>
    <w:rsid w:val="00FB3CC0"/>
    <w:rsid w:val="00FC047C"/>
    <w:rsid w:val="00FC0799"/>
    <w:rsid w:val="00FC1A8B"/>
    <w:rsid w:val="00FC4BCF"/>
    <w:rsid w:val="00FD3189"/>
    <w:rsid w:val="00FD4652"/>
    <w:rsid w:val="00FD5EAE"/>
    <w:rsid w:val="00FD5EE9"/>
    <w:rsid w:val="00FD5EF4"/>
    <w:rsid w:val="00FD73EC"/>
    <w:rsid w:val="00FD7B19"/>
    <w:rsid w:val="00FE38C1"/>
    <w:rsid w:val="00FF0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0A23D"/>
  <w15:docId w15:val="{662F616B-8BEB-479B-BBE8-01E0E18B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239"/>
  </w:style>
  <w:style w:type="paragraph" w:styleId="1">
    <w:name w:val="heading 1"/>
    <w:basedOn w:val="a"/>
    <w:next w:val="a"/>
    <w:link w:val="11"/>
    <w:uiPriority w:val="9"/>
    <w:qFormat/>
    <w:rsid w:val="00636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36F8C"/>
    <w:pPr>
      <w:keepNext/>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unhideWhenUsed/>
    <w:qFormat/>
    <w:rsid w:val="00636F8C"/>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636F8C"/>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636F8C"/>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636F8C"/>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636F8C"/>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636F8C"/>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636F8C"/>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636F8C"/>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636F8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rsid w:val="00636F8C"/>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636F8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636F8C"/>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636F8C"/>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636F8C"/>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636F8C"/>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636F8C"/>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636F8C"/>
  </w:style>
  <w:style w:type="paragraph" w:styleId="a3">
    <w:name w:val="Title"/>
    <w:basedOn w:val="a"/>
    <w:link w:val="a4"/>
    <w:uiPriority w:val="99"/>
    <w:qFormat/>
    <w:rsid w:val="00636F8C"/>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4">
    <w:name w:val="Заголовок Знак"/>
    <w:basedOn w:val="a0"/>
    <w:link w:val="a3"/>
    <w:uiPriority w:val="99"/>
    <w:rsid w:val="00636F8C"/>
    <w:rPr>
      <w:rFonts w:ascii="Times New Roman" w:eastAsia="Times New Roman" w:hAnsi="Times New Roman" w:cs="Times New Roman"/>
      <w:b/>
      <w:sz w:val="32"/>
      <w:szCs w:val="20"/>
      <w:lang w:eastAsia="ru-RU"/>
    </w:rPr>
  </w:style>
  <w:style w:type="paragraph" w:styleId="a5">
    <w:name w:val="List Paragraph"/>
    <w:basedOn w:val="a"/>
    <w:uiPriority w:val="34"/>
    <w:qFormat/>
    <w:rsid w:val="00636F8C"/>
    <w:pPr>
      <w:widowControl w:val="0"/>
      <w:autoSpaceDE w:val="0"/>
      <w:autoSpaceDN w:val="0"/>
      <w:adjustRightInd w:val="0"/>
      <w:ind w:left="720"/>
      <w:contextualSpacing/>
    </w:pPr>
    <w:rPr>
      <w:rFonts w:ascii="Times New Roman" w:eastAsia="Times New Roman" w:hAnsi="Times New Roman" w:cs="Times New Roman"/>
      <w:sz w:val="20"/>
    </w:rPr>
  </w:style>
  <w:style w:type="character" w:customStyle="1" w:styleId="10">
    <w:name w:val="Заголовок 1 Знак"/>
    <w:basedOn w:val="a0"/>
    <w:link w:val="110"/>
    <w:uiPriority w:val="99"/>
    <w:rsid w:val="00636F8C"/>
    <w:rPr>
      <w:rFonts w:ascii="Cambria" w:eastAsia="Times New Roman" w:hAnsi="Cambria" w:cs="Times New Roman"/>
      <w:b/>
      <w:bCs/>
      <w:color w:val="365F91"/>
      <w:sz w:val="28"/>
      <w:szCs w:val="28"/>
    </w:rPr>
  </w:style>
  <w:style w:type="character" w:styleId="a6">
    <w:name w:val="Hyperlink"/>
    <w:basedOn w:val="a0"/>
    <w:uiPriority w:val="99"/>
    <w:unhideWhenUsed/>
    <w:rsid w:val="00636F8C"/>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636F8C"/>
    <w:rPr>
      <w:color w:val="800080"/>
      <w:u w:val="single"/>
    </w:rPr>
  </w:style>
  <w:style w:type="character" w:styleId="a7">
    <w:name w:val="Emphasis"/>
    <w:basedOn w:val="a0"/>
    <w:uiPriority w:val="99"/>
    <w:qFormat/>
    <w:rsid w:val="00636F8C"/>
    <w:rPr>
      <w:rFonts w:ascii="Times New Roman" w:hAnsi="Times New Roman" w:cs="Times New Roman" w:hint="default"/>
      <w:i/>
      <w:iCs w:val="0"/>
    </w:rPr>
  </w:style>
  <w:style w:type="character" w:styleId="a8">
    <w:name w:val="Strong"/>
    <w:basedOn w:val="a0"/>
    <w:qFormat/>
    <w:rsid w:val="00636F8C"/>
    <w:rPr>
      <w:rFonts w:ascii="Times New Roman" w:hAnsi="Times New Roman" w:cs="Times New Roman" w:hint="default"/>
      <w:b/>
      <w:bCs/>
    </w:rPr>
  </w:style>
  <w:style w:type="paragraph" w:styleId="a9">
    <w:name w:val="Normal (Web)"/>
    <w:basedOn w:val="a"/>
    <w:uiPriority w:val="99"/>
    <w:unhideWhenUsed/>
    <w:rsid w:val="00636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636F8C"/>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636F8C"/>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636F8C"/>
    <w:pPr>
      <w:tabs>
        <w:tab w:val="center" w:pos="4153"/>
        <w:tab w:val="right" w:pos="8306"/>
      </w:tabs>
      <w:spacing w:after="0" w:line="240" w:lineRule="auto"/>
      <w:jc w:val="both"/>
    </w:pPr>
    <w:rPr>
      <w:rFonts w:ascii="AG_Benguiat" w:eastAsia="Times New Roman" w:hAnsi="AG_Benguiat" w:cs="Times New Roman"/>
      <w:w w:val="90"/>
      <w:sz w:val="28"/>
      <w:szCs w:val="20"/>
      <w:lang w:eastAsia="ru-RU"/>
    </w:rPr>
  </w:style>
  <w:style w:type="character" w:customStyle="1" w:styleId="ad">
    <w:name w:val="Верхний колонтитул Знак"/>
    <w:basedOn w:val="a0"/>
    <w:link w:val="ac"/>
    <w:uiPriority w:val="99"/>
    <w:rsid w:val="00636F8C"/>
    <w:rPr>
      <w:rFonts w:ascii="AG_Benguiat" w:eastAsia="Times New Roman" w:hAnsi="AG_Benguiat" w:cs="Times New Roman"/>
      <w:w w:val="90"/>
      <w:sz w:val="28"/>
      <w:szCs w:val="20"/>
      <w:effect w:val="none"/>
      <w:lang w:eastAsia="ru-RU"/>
    </w:rPr>
  </w:style>
  <w:style w:type="paragraph" w:styleId="ae">
    <w:name w:val="footer"/>
    <w:basedOn w:val="a"/>
    <w:link w:val="af"/>
    <w:uiPriority w:val="99"/>
    <w:unhideWhenUsed/>
    <w:rsid w:val="00636F8C"/>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uiPriority w:val="99"/>
    <w:rsid w:val="00636F8C"/>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636F8C"/>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636F8C"/>
    <w:pPr>
      <w:spacing w:after="0" w:line="240" w:lineRule="auto"/>
      <w:ind w:left="849"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636F8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636F8C"/>
    <w:rPr>
      <w:rFonts w:ascii="Times New Roman" w:eastAsia="Times New Roman" w:hAnsi="Times New Roman" w:cs="Times New Roman"/>
      <w:sz w:val="20"/>
      <w:szCs w:val="20"/>
      <w:lang w:eastAsia="ru-RU"/>
    </w:rPr>
  </w:style>
  <w:style w:type="paragraph" w:styleId="af3">
    <w:name w:val="Body Text Indent"/>
    <w:basedOn w:val="a"/>
    <w:link w:val="af4"/>
    <w:unhideWhenUsed/>
    <w:rsid w:val="00636F8C"/>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rsid w:val="00636F8C"/>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636F8C"/>
    <w:rPr>
      <w:rFonts w:ascii="Cambria" w:eastAsia="Times New Roman" w:hAnsi="Cambria" w:cs="Times New Roman"/>
      <w:i/>
      <w:iCs/>
      <w:color w:val="4F81BD"/>
      <w:spacing w:val="15"/>
      <w:sz w:val="24"/>
      <w:szCs w:val="24"/>
      <w:lang w:val="en-US"/>
    </w:rPr>
  </w:style>
  <w:style w:type="character" w:customStyle="1" w:styleId="af6">
    <w:name w:val="Подзаголовок Знак"/>
    <w:basedOn w:val="a0"/>
    <w:link w:val="af5"/>
    <w:uiPriority w:val="99"/>
    <w:rsid w:val="00636F8C"/>
    <w:rPr>
      <w:rFonts w:ascii="Cambria" w:eastAsia="Times New Roman" w:hAnsi="Cambria" w:cs="Times New Roman"/>
      <w:i/>
      <w:iCs/>
      <w:color w:val="4F81BD"/>
      <w:spacing w:val="15"/>
      <w:sz w:val="24"/>
      <w:szCs w:val="24"/>
      <w:lang w:val="en-US"/>
    </w:rPr>
  </w:style>
  <w:style w:type="paragraph" w:styleId="32">
    <w:name w:val="Body Text 3"/>
    <w:basedOn w:val="a"/>
    <w:link w:val="33"/>
    <w:unhideWhenUsed/>
    <w:rsid w:val="00636F8C"/>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636F8C"/>
    <w:rPr>
      <w:rFonts w:ascii="Times New Roman" w:eastAsia="Times New Roman" w:hAnsi="Times New Roman" w:cs="Times New Roman"/>
      <w:sz w:val="16"/>
      <w:szCs w:val="16"/>
      <w:lang w:eastAsia="ru-RU"/>
    </w:rPr>
  </w:style>
  <w:style w:type="paragraph" w:styleId="21">
    <w:name w:val="Body Text Indent 2"/>
    <w:basedOn w:val="a"/>
    <w:link w:val="22"/>
    <w:unhideWhenUsed/>
    <w:rsid w:val="00636F8C"/>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636F8C"/>
    <w:rPr>
      <w:rFonts w:ascii="Times New Roman" w:eastAsia="Times New Roman" w:hAnsi="Times New Roman" w:cs="Times New Roman"/>
      <w:sz w:val="20"/>
      <w:szCs w:val="20"/>
      <w:lang w:eastAsia="ru-RU"/>
    </w:rPr>
  </w:style>
  <w:style w:type="paragraph" w:styleId="34">
    <w:name w:val="Body Text Indent 3"/>
    <w:basedOn w:val="a"/>
    <w:link w:val="35"/>
    <w:unhideWhenUsed/>
    <w:rsid w:val="00636F8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636F8C"/>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636F8C"/>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636F8C"/>
    <w:rPr>
      <w:rFonts w:ascii="Tahoma" w:hAnsi="Tahoma" w:cs="Tahoma"/>
      <w:sz w:val="16"/>
      <w:szCs w:val="16"/>
    </w:rPr>
  </w:style>
  <w:style w:type="paragraph" w:styleId="af9">
    <w:name w:val="Plain Text"/>
    <w:basedOn w:val="a"/>
    <w:link w:val="afa"/>
    <w:uiPriority w:val="99"/>
    <w:semiHidden/>
    <w:unhideWhenUsed/>
    <w:rsid w:val="00636F8C"/>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0"/>
    <w:link w:val="af9"/>
    <w:uiPriority w:val="99"/>
    <w:semiHidden/>
    <w:rsid w:val="00636F8C"/>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636F8C"/>
    <w:rPr>
      <w:rFonts w:ascii="Tahoma" w:eastAsia="Calibri" w:hAnsi="Tahoma" w:cs="Times New Roman"/>
      <w:sz w:val="16"/>
    </w:rPr>
  </w:style>
  <w:style w:type="character" w:customStyle="1" w:styleId="afc">
    <w:name w:val="Текст выноски Знак"/>
    <w:basedOn w:val="a0"/>
    <w:uiPriority w:val="99"/>
    <w:semiHidden/>
    <w:rsid w:val="00636F8C"/>
    <w:rPr>
      <w:rFonts w:ascii="Tahoma" w:eastAsia="Times New Roman" w:hAnsi="Tahoma" w:cs="Tahoma"/>
      <w:sz w:val="16"/>
      <w:szCs w:val="16"/>
    </w:rPr>
  </w:style>
  <w:style w:type="character" w:customStyle="1" w:styleId="afd">
    <w:name w:val="Без интервала Знак"/>
    <w:link w:val="afe"/>
    <w:uiPriority w:val="1"/>
    <w:locked/>
    <w:rsid w:val="00636F8C"/>
    <w:rPr>
      <w:rFonts w:ascii="Times New Roman" w:eastAsia="Times New Roman" w:hAnsi="Times New Roman"/>
    </w:rPr>
  </w:style>
  <w:style w:type="paragraph" w:styleId="afe">
    <w:name w:val="No Spacing"/>
    <w:link w:val="afd"/>
    <w:uiPriority w:val="1"/>
    <w:qFormat/>
    <w:rsid w:val="00636F8C"/>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636F8C"/>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636F8C"/>
    <w:rPr>
      <w:rFonts w:ascii="Calibri" w:eastAsia="Times New Roman" w:hAnsi="Calibri" w:cs="Times New Roman"/>
      <w:i/>
      <w:iCs/>
      <w:color w:val="000000"/>
      <w:lang w:val="en-US"/>
    </w:rPr>
  </w:style>
  <w:style w:type="paragraph" w:styleId="aff">
    <w:name w:val="Intense Quote"/>
    <w:basedOn w:val="a"/>
    <w:next w:val="a"/>
    <w:link w:val="aff0"/>
    <w:uiPriority w:val="99"/>
    <w:qFormat/>
    <w:rsid w:val="00636F8C"/>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636F8C"/>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636F8C"/>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39"/>
    <w:semiHidden/>
    <w:unhideWhenUsed/>
    <w:qFormat/>
    <w:rsid w:val="00636F8C"/>
    <w:pPr>
      <w:outlineLvl w:val="9"/>
    </w:pPr>
    <w:rPr>
      <w:rFonts w:ascii="Cambria" w:eastAsia="Times New Roman" w:hAnsi="Cambria" w:cs="Times New Roman"/>
      <w:color w:val="365F91"/>
      <w:lang w:val="en-US"/>
    </w:rPr>
  </w:style>
  <w:style w:type="paragraph" w:customStyle="1" w:styleId="Default">
    <w:name w:val="Default"/>
    <w:uiPriority w:val="99"/>
    <w:rsid w:val="00636F8C"/>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636F8C"/>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636F8C"/>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636F8C"/>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636F8C"/>
    <w:rPr>
      <w:sz w:val="29"/>
      <w:szCs w:val="29"/>
      <w:shd w:val="clear" w:color="auto" w:fill="FFFFFF"/>
    </w:rPr>
  </w:style>
  <w:style w:type="paragraph" w:customStyle="1" w:styleId="17">
    <w:name w:val="Основной текст1"/>
    <w:basedOn w:val="a"/>
    <w:link w:val="aff2"/>
    <w:rsid w:val="00636F8C"/>
    <w:pPr>
      <w:widowControl w:val="0"/>
      <w:shd w:val="clear" w:color="auto" w:fill="FFFFFF"/>
      <w:spacing w:before="120" w:after="0" w:line="370" w:lineRule="exact"/>
      <w:jc w:val="both"/>
    </w:pPr>
    <w:rPr>
      <w:sz w:val="29"/>
      <w:szCs w:val="29"/>
    </w:rPr>
  </w:style>
  <w:style w:type="paragraph" w:customStyle="1" w:styleId="ConsPlusNormal">
    <w:name w:val="ConsPlusNormal"/>
    <w:rsid w:val="00636F8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636F8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uiPriority w:val="99"/>
    <w:rsid w:val="00636F8C"/>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636F8C"/>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636F8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636F8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636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636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636F8C"/>
    <w:rPr>
      <w:rFonts w:ascii="Cambria" w:eastAsia="Times New Roman" w:hAnsi="Cambria"/>
    </w:rPr>
  </w:style>
  <w:style w:type="paragraph" w:customStyle="1" w:styleId="25">
    <w:name w:val="Без интервала2"/>
    <w:link w:val="NoSpacingChar"/>
    <w:rsid w:val="00636F8C"/>
    <w:rPr>
      <w:rFonts w:ascii="Cambria" w:eastAsia="Times New Roman" w:hAnsi="Cambria"/>
    </w:rPr>
  </w:style>
  <w:style w:type="paragraph" w:customStyle="1" w:styleId="aff7">
    <w:name w:val="Заголовок ЭР (левое окно)"/>
    <w:basedOn w:val="a"/>
    <w:next w:val="a"/>
    <w:uiPriority w:val="99"/>
    <w:rsid w:val="00636F8C"/>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636F8C"/>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footnote reference"/>
    <w:uiPriority w:val="99"/>
    <w:semiHidden/>
    <w:unhideWhenUsed/>
    <w:rsid w:val="00636F8C"/>
    <w:rPr>
      <w:vertAlign w:val="superscript"/>
    </w:rPr>
  </w:style>
  <w:style w:type="character" w:styleId="aff9">
    <w:name w:val="page number"/>
    <w:basedOn w:val="a0"/>
    <w:uiPriority w:val="99"/>
    <w:semiHidden/>
    <w:unhideWhenUsed/>
    <w:rsid w:val="00636F8C"/>
    <w:rPr>
      <w:rFonts w:ascii="Times New Roman" w:hAnsi="Times New Roman" w:cs="Times New Roman" w:hint="default"/>
    </w:rPr>
  </w:style>
  <w:style w:type="character" w:styleId="affa">
    <w:name w:val="Subtle Emphasis"/>
    <w:basedOn w:val="a0"/>
    <w:uiPriority w:val="19"/>
    <w:qFormat/>
    <w:rsid w:val="00636F8C"/>
    <w:rPr>
      <w:rFonts w:ascii="Times New Roman" w:hAnsi="Times New Roman" w:cs="Times New Roman" w:hint="default"/>
      <w:i/>
      <w:iCs/>
      <w:color w:val="808080"/>
    </w:rPr>
  </w:style>
  <w:style w:type="character" w:styleId="affb">
    <w:name w:val="Intense Emphasis"/>
    <w:basedOn w:val="a0"/>
    <w:uiPriority w:val="99"/>
    <w:qFormat/>
    <w:rsid w:val="00636F8C"/>
    <w:rPr>
      <w:rFonts w:ascii="Times New Roman" w:hAnsi="Times New Roman" w:cs="Times New Roman" w:hint="default"/>
      <w:b/>
      <w:bCs/>
      <w:i/>
      <w:iCs/>
      <w:color w:val="4F81BD"/>
    </w:rPr>
  </w:style>
  <w:style w:type="character" w:styleId="affc">
    <w:name w:val="Subtle Reference"/>
    <w:basedOn w:val="a0"/>
    <w:uiPriority w:val="99"/>
    <w:qFormat/>
    <w:rsid w:val="00636F8C"/>
    <w:rPr>
      <w:rFonts w:ascii="Times New Roman" w:hAnsi="Times New Roman" w:cs="Times New Roman" w:hint="default"/>
      <w:smallCaps/>
      <w:color w:val="C0504D"/>
      <w:u w:val="single"/>
    </w:rPr>
  </w:style>
  <w:style w:type="character" w:styleId="affd">
    <w:name w:val="Intense Reference"/>
    <w:basedOn w:val="a0"/>
    <w:uiPriority w:val="99"/>
    <w:qFormat/>
    <w:rsid w:val="00636F8C"/>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636F8C"/>
    <w:rPr>
      <w:rFonts w:ascii="Times New Roman" w:hAnsi="Times New Roman" w:cs="Times New Roman" w:hint="default"/>
      <w:b/>
      <w:bCs/>
      <w:smallCaps/>
      <w:spacing w:val="5"/>
    </w:rPr>
  </w:style>
  <w:style w:type="character" w:customStyle="1" w:styleId="afff">
    <w:name w:val="Гипертекстовая ссылка"/>
    <w:uiPriority w:val="99"/>
    <w:rsid w:val="00636F8C"/>
    <w:rPr>
      <w:b/>
      <w:bCs/>
      <w:color w:val="008000"/>
    </w:rPr>
  </w:style>
  <w:style w:type="character" w:customStyle="1" w:styleId="A10">
    <w:name w:val="A1"/>
    <w:uiPriority w:val="99"/>
    <w:rsid w:val="00636F8C"/>
    <w:rPr>
      <w:b/>
      <w:bCs/>
      <w:color w:val="000000"/>
      <w:sz w:val="20"/>
      <w:szCs w:val="20"/>
    </w:rPr>
  </w:style>
  <w:style w:type="character" w:customStyle="1" w:styleId="18">
    <w:name w:val="Без интервала Знак1"/>
    <w:uiPriority w:val="99"/>
    <w:locked/>
    <w:rsid w:val="00636F8C"/>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636F8C"/>
    <w:rPr>
      <w:rFonts w:ascii="Tahoma" w:eastAsia="Times New Roman" w:hAnsi="Tahoma" w:cs="Tahoma"/>
      <w:sz w:val="16"/>
      <w:szCs w:val="16"/>
      <w:lang w:val="en-US"/>
    </w:rPr>
  </w:style>
  <w:style w:type="character" w:customStyle="1" w:styleId="afff0">
    <w:name w:val="Цветовое выделение"/>
    <w:uiPriority w:val="99"/>
    <w:rsid w:val="00636F8C"/>
    <w:rPr>
      <w:b/>
      <w:bCs w:val="0"/>
      <w:color w:val="000080"/>
      <w:sz w:val="28"/>
    </w:rPr>
  </w:style>
  <w:style w:type="character" w:customStyle="1" w:styleId="16">
    <w:name w:val="Текст выноски Знак1"/>
    <w:basedOn w:val="a0"/>
    <w:link w:val="15"/>
    <w:uiPriority w:val="99"/>
    <w:semiHidden/>
    <w:locked/>
    <w:rsid w:val="00636F8C"/>
    <w:rPr>
      <w:rFonts w:ascii="Tahoma" w:eastAsia="Calibri" w:hAnsi="Tahoma" w:cs="Times New Roman"/>
      <w:sz w:val="16"/>
      <w:szCs w:val="22"/>
      <w:lang w:eastAsia="en-US"/>
    </w:rPr>
  </w:style>
  <w:style w:type="character" w:customStyle="1" w:styleId="apple-converted-space">
    <w:name w:val="apple-converted-space"/>
    <w:rsid w:val="00636F8C"/>
  </w:style>
  <w:style w:type="table" w:customStyle="1" w:styleId="19">
    <w:name w:val="Сетка таблицы1"/>
    <w:basedOn w:val="a1"/>
    <w:next w:val="afff1"/>
    <w:rsid w:val="00636F8C"/>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2">
    <w:name w:val="Заголовок ЭР (правое окно)"/>
    <w:basedOn w:val="aff7"/>
    <w:next w:val="a"/>
    <w:uiPriority w:val="99"/>
    <w:rsid w:val="00636F8C"/>
  </w:style>
  <w:style w:type="table" w:customStyle="1" w:styleId="111">
    <w:name w:val="Сетка таблицы11"/>
    <w:basedOn w:val="a1"/>
    <w:next w:val="afff1"/>
    <w:uiPriority w:val="39"/>
    <w:rsid w:val="00636F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semiHidden/>
    <w:rsid w:val="00636F8C"/>
  </w:style>
  <w:style w:type="paragraph" w:styleId="26">
    <w:name w:val="Body Text 2"/>
    <w:basedOn w:val="a"/>
    <w:link w:val="27"/>
    <w:rsid w:val="00636F8C"/>
    <w:pPr>
      <w:spacing w:after="120" w:line="480" w:lineRule="auto"/>
    </w:pPr>
    <w:rPr>
      <w:rFonts w:ascii="Times New Roman" w:eastAsia="Calibri" w:hAnsi="Times New Roman" w:cs="Times New Roman"/>
      <w:sz w:val="24"/>
      <w:szCs w:val="24"/>
    </w:rPr>
  </w:style>
  <w:style w:type="character" w:customStyle="1" w:styleId="27">
    <w:name w:val="Основной текст 2 Знак"/>
    <w:basedOn w:val="a0"/>
    <w:link w:val="26"/>
    <w:rsid w:val="00636F8C"/>
    <w:rPr>
      <w:rFonts w:ascii="Times New Roman" w:eastAsia="Calibri" w:hAnsi="Times New Roman" w:cs="Times New Roman"/>
      <w:sz w:val="24"/>
      <w:szCs w:val="24"/>
    </w:rPr>
  </w:style>
  <w:style w:type="paragraph" w:customStyle="1" w:styleId="1a">
    <w:name w:val="Абзац списка1"/>
    <w:basedOn w:val="a"/>
    <w:rsid w:val="00636F8C"/>
    <w:pPr>
      <w:spacing w:after="0" w:line="240" w:lineRule="auto"/>
      <w:ind w:firstLine="927"/>
      <w:jc w:val="both"/>
    </w:pPr>
    <w:rPr>
      <w:rFonts w:ascii="Times New Roman" w:eastAsia="Calibri" w:hAnsi="Times New Roman" w:cs="Times New Roman"/>
      <w:sz w:val="28"/>
      <w:szCs w:val="28"/>
      <w:lang w:eastAsia="ru-RU"/>
    </w:rPr>
  </w:style>
  <w:style w:type="paragraph" w:customStyle="1" w:styleId="1b">
    <w:name w:val="Без интервала1"/>
    <w:basedOn w:val="a"/>
    <w:rsid w:val="00636F8C"/>
    <w:pPr>
      <w:spacing w:after="0" w:line="240" w:lineRule="auto"/>
    </w:pPr>
    <w:rPr>
      <w:rFonts w:ascii="Times New Roman" w:eastAsia="Calibri" w:hAnsi="Times New Roman" w:cs="Times New Roman"/>
      <w:sz w:val="24"/>
      <w:szCs w:val="24"/>
      <w:lang w:eastAsia="ru-RU"/>
    </w:rPr>
  </w:style>
  <w:style w:type="paragraph" w:customStyle="1" w:styleId="afff3">
    <w:name w:val="Знак Знак Знак Знак"/>
    <w:basedOn w:val="a"/>
    <w:rsid w:val="00636F8C"/>
    <w:pPr>
      <w:spacing w:after="160" w:line="240" w:lineRule="exact"/>
    </w:pPr>
    <w:rPr>
      <w:rFonts w:ascii="Verdana" w:eastAsia="Times New Roman" w:hAnsi="Verdana" w:cs="Times New Roman"/>
      <w:sz w:val="20"/>
      <w:szCs w:val="20"/>
      <w:lang w:val="en-US"/>
    </w:rPr>
  </w:style>
  <w:style w:type="table" w:customStyle="1" w:styleId="28">
    <w:name w:val="Сетка таблицы2"/>
    <w:basedOn w:val="a1"/>
    <w:next w:val="afff1"/>
    <w:rsid w:val="00636F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1">
    <w:name w:val="Основной текст (7)_"/>
    <w:link w:val="72"/>
    <w:locked/>
    <w:rsid w:val="00636F8C"/>
    <w:rPr>
      <w:sz w:val="27"/>
      <w:szCs w:val="27"/>
      <w:shd w:val="clear" w:color="auto" w:fill="FFFFFF"/>
    </w:rPr>
  </w:style>
  <w:style w:type="paragraph" w:customStyle="1" w:styleId="72">
    <w:name w:val="Основной текст (7)"/>
    <w:basedOn w:val="a"/>
    <w:link w:val="71"/>
    <w:rsid w:val="00636F8C"/>
    <w:pPr>
      <w:shd w:val="clear" w:color="auto" w:fill="FFFFFF"/>
      <w:spacing w:before="300" w:after="0" w:line="322" w:lineRule="exact"/>
      <w:ind w:hanging="1380"/>
    </w:pPr>
    <w:rPr>
      <w:sz w:val="27"/>
      <w:szCs w:val="27"/>
    </w:rPr>
  </w:style>
  <w:style w:type="paragraph" w:styleId="29">
    <w:name w:val="toc 2"/>
    <w:basedOn w:val="a"/>
    <w:next w:val="a"/>
    <w:autoRedefine/>
    <w:uiPriority w:val="39"/>
    <w:unhideWhenUsed/>
    <w:rsid w:val="00636F8C"/>
    <w:pPr>
      <w:widowControl w:val="0"/>
      <w:autoSpaceDE w:val="0"/>
      <w:autoSpaceDN w:val="0"/>
      <w:adjustRightInd w:val="0"/>
      <w:spacing w:after="100" w:line="240" w:lineRule="auto"/>
      <w:ind w:left="200"/>
    </w:pPr>
    <w:rPr>
      <w:rFonts w:ascii="Times New Roman" w:eastAsia="Times New Roman" w:hAnsi="Times New Roman" w:cs="Times New Roman"/>
      <w:sz w:val="20"/>
      <w:szCs w:val="20"/>
      <w:lang w:eastAsia="ru-RU"/>
    </w:rPr>
  </w:style>
  <w:style w:type="paragraph" w:styleId="1c">
    <w:name w:val="toc 1"/>
    <w:basedOn w:val="a"/>
    <w:next w:val="a"/>
    <w:autoRedefine/>
    <w:uiPriority w:val="39"/>
    <w:unhideWhenUsed/>
    <w:rsid w:val="00636F8C"/>
    <w:pPr>
      <w:widowControl w:val="0"/>
      <w:autoSpaceDE w:val="0"/>
      <w:autoSpaceDN w:val="0"/>
      <w:adjustRightInd w:val="0"/>
      <w:spacing w:after="100" w:line="240" w:lineRule="auto"/>
    </w:pPr>
    <w:rPr>
      <w:rFonts w:ascii="Times New Roman" w:eastAsia="Times New Roman" w:hAnsi="Times New Roman" w:cs="Times New Roman"/>
      <w:sz w:val="20"/>
      <w:szCs w:val="20"/>
      <w:lang w:eastAsia="ru-RU"/>
    </w:rPr>
  </w:style>
  <w:style w:type="paragraph" w:styleId="36">
    <w:name w:val="toc 3"/>
    <w:basedOn w:val="a"/>
    <w:next w:val="a"/>
    <w:autoRedefine/>
    <w:uiPriority w:val="39"/>
    <w:unhideWhenUsed/>
    <w:rsid w:val="00636F8C"/>
    <w:pPr>
      <w:widowControl w:val="0"/>
      <w:autoSpaceDE w:val="0"/>
      <w:autoSpaceDN w:val="0"/>
      <w:adjustRightInd w:val="0"/>
      <w:spacing w:after="100" w:line="240" w:lineRule="auto"/>
      <w:ind w:left="400"/>
    </w:pPr>
    <w:rPr>
      <w:rFonts w:ascii="Times New Roman" w:eastAsia="Times New Roman" w:hAnsi="Times New Roman" w:cs="Times New Roman"/>
      <w:sz w:val="20"/>
      <w:szCs w:val="20"/>
      <w:lang w:eastAsia="ru-RU"/>
    </w:rPr>
  </w:style>
  <w:style w:type="character" w:styleId="afff4">
    <w:name w:val="FollowedHyperlink"/>
    <w:basedOn w:val="a0"/>
    <w:uiPriority w:val="99"/>
    <w:semiHidden/>
    <w:unhideWhenUsed/>
    <w:rsid w:val="00636F8C"/>
    <w:rPr>
      <w:color w:val="800080" w:themeColor="followedHyperlink"/>
      <w:u w:val="single"/>
    </w:rPr>
  </w:style>
  <w:style w:type="paragraph" w:styleId="afb">
    <w:name w:val="Balloon Text"/>
    <w:basedOn w:val="a"/>
    <w:link w:val="2a"/>
    <w:uiPriority w:val="99"/>
    <w:semiHidden/>
    <w:unhideWhenUsed/>
    <w:rsid w:val="00636F8C"/>
    <w:pPr>
      <w:spacing w:after="0" w:line="240" w:lineRule="auto"/>
    </w:pPr>
    <w:rPr>
      <w:rFonts w:ascii="Tahoma" w:hAnsi="Tahoma" w:cs="Tahoma"/>
      <w:sz w:val="16"/>
      <w:szCs w:val="16"/>
    </w:rPr>
  </w:style>
  <w:style w:type="character" w:customStyle="1" w:styleId="2a">
    <w:name w:val="Текст выноски Знак2"/>
    <w:basedOn w:val="a0"/>
    <w:link w:val="afb"/>
    <w:uiPriority w:val="99"/>
    <w:semiHidden/>
    <w:rsid w:val="00636F8C"/>
    <w:rPr>
      <w:rFonts w:ascii="Tahoma" w:hAnsi="Tahoma" w:cs="Tahoma"/>
      <w:sz w:val="16"/>
      <w:szCs w:val="16"/>
    </w:rPr>
  </w:style>
  <w:style w:type="table" w:styleId="afff1">
    <w:name w:val="Table Grid"/>
    <w:basedOn w:val="a1"/>
    <w:uiPriority w:val="59"/>
    <w:rsid w:val="00636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057729">
      <w:bodyDiv w:val="1"/>
      <w:marLeft w:val="0"/>
      <w:marRight w:val="0"/>
      <w:marTop w:val="0"/>
      <w:marBottom w:val="0"/>
      <w:divBdr>
        <w:top w:val="none" w:sz="0" w:space="0" w:color="auto"/>
        <w:left w:val="none" w:sz="0" w:space="0" w:color="auto"/>
        <w:bottom w:val="none" w:sz="0" w:space="0" w:color="auto"/>
        <w:right w:val="none" w:sz="0" w:space="0" w:color="auto"/>
      </w:divBdr>
    </w:div>
    <w:div w:id="192441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212"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footer" Target="footer1.xml"/><Relationship Id="rId21" Type="http://schemas.openxmlformats.org/officeDocument/2006/relationships/hyperlink" Target="garantF1://12025268.1008" TargetMode="External"/><Relationship Id="rId34" Type="http://schemas.openxmlformats.org/officeDocument/2006/relationships/hyperlink" Target="garantF1://12025268.112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8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FE16CA977F964F09EBDA630877F9B6D96ADC4F74CD8753560FF760492083CF11FB58B465FE821FF85DAD9D7D3FA775AD620C63F3D6AEB59QDy3M"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10064504.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5268.1013"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10" Type="http://schemas.openxmlformats.org/officeDocument/2006/relationships/hyperlink" Target="consultantplus://offline/ref=6FE16CA977F964F09EBDA630877F9B6D96ACCDF249DD753560FF760492083CF11FB58B455FED22F5D380C9D39AAD7C46D03CD83F236AQEyAM"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 Type="http://schemas.openxmlformats.org/officeDocument/2006/relationships/settings" Target="settings.xml"/><Relationship Id="rId9" Type="http://schemas.openxmlformats.org/officeDocument/2006/relationships/hyperlink" Target="garantF1://12025268.331" TargetMode="External"/><Relationship Id="rId14" Type="http://schemas.openxmlformats.org/officeDocument/2006/relationships/hyperlink" Target="garantF1://12025268.3000"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8001402.0"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6FE16CA977F964F09EBDA630877F9B6D96ADC4F74CD8753560FF760492083CF11FB58B465FE821FB8EDAD9D7D3FA775AD620C63F3D6AEB59QDy3M" TargetMode="External"/><Relationship Id="rId17" Type="http://schemas.openxmlformats.org/officeDocument/2006/relationships/hyperlink" Target="garantF1://12025268.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7AAC7-B062-4600-AE40-9A17EE165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9932</Words>
  <Characters>56619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user</cp:lastModifiedBy>
  <cp:revision>12</cp:revision>
  <cp:lastPrinted>2023-12-13T14:44:00Z</cp:lastPrinted>
  <dcterms:created xsi:type="dcterms:W3CDTF">2023-10-16T19:46:00Z</dcterms:created>
  <dcterms:modified xsi:type="dcterms:W3CDTF">2025-10-23T12:03:00Z</dcterms:modified>
</cp:coreProperties>
</file>